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Override PartName="/word/theme/themeOverride1.xml" ContentType="application/vnd.openxmlformats-officedocument.themeOverrid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Default Extension="xlsx" ContentType="application/vnd.openxmlformats-officedocument.spreadsheetml.sheet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3F1C" w:rsidRPr="00AC04FF" w:rsidRDefault="00EB3F1C" w:rsidP="00EB3F1C">
      <w:pPr>
        <w:spacing w:after="200" w:line="276" w:lineRule="auto"/>
        <w:jc w:val="center"/>
        <w:rPr>
          <w:rFonts w:cs="Calibri"/>
        </w:rPr>
      </w:pPr>
      <w:r>
        <w:rPr>
          <w:noProof/>
        </w:rPr>
        <w:drawing>
          <wp:inline distT="0" distB="0" distL="0" distR="0">
            <wp:extent cx="657225" cy="819150"/>
            <wp:effectExtent l="19050" t="0" r="9525" b="0"/>
            <wp:docPr id="4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7225" cy="8191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B3F1C" w:rsidRPr="00AC04FF" w:rsidRDefault="00EB3F1C" w:rsidP="00EB3F1C">
      <w:pPr>
        <w:tabs>
          <w:tab w:val="left" w:pos="567"/>
        </w:tabs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Иркутская область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proofErr w:type="spellStart"/>
      <w:r w:rsidRPr="00AC04FF">
        <w:rPr>
          <w:b/>
          <w:bCs/>
        </w:rPr>
        <w:t>Нижнеилимский</w:t>
      </w:r>
      <w:proofErr w:type="spellEnd"/>
      <w:r w:rsidRPr="00AC04FF">
        <w:rPr>
          <w:b/>
          <w:bCs/>
        </w:rPr>
        <w:t xml:space="preserve"> район</w:t>
      </w:r>
    </w:p>
    <w:p w:rsidR="00EB3F1C" w:rsidRPr="00AC04FF" w:rsidRDefault="00EB3F1C" w:rsidP="00EB3F1C">
      <w:pPr>
        <w:spacing w:line="276" w:lineRule="auto"/>
        <w:jc w:val="center"/>
        <w:rPr>
          <w:b/>
          <w:bCs/>
        </w:rPr>
      </w:pPr>
      <w:r w:rsidRPr="00AC04FF">
        <w:rPr>
          <w:b/>
          <w:bCs/>
        </w:rPr>
        <w:t>Контрольно-счетная палата</w:t>
      </w:r>
    </w:p>
    <w:p w:rsidR="00EB3F1C" w:rsidRPr="00AC04FF" w:rsidRDefault="00EB3F1C" w:rsidP="00EB3F1C">
      <w:pPr>
        <w:pBdr>
          <w:bottom w:val="single" w:sz="12" w:space="1" w:color="auto"/>
        </w:pBdr>
        <w:spacing w:line="276" w:lineRule="auto"/>
        <w:jc w:val="center"/>
        <w:rPr>
          <w:b/>
          <w:bCs/>
        </w:rPr>
      </w:pPr>
      <w:proofErr w:type="spellStart"/>
      <w:r w:rsidRPr="00AC04FF">
        <w:rPr>
          <w:b/>
          <w:bCs/>
        </w:rPr>
        <w:t>Нижнеилимского</w:t>
      </w:r>
      <w:proofErr w:type="spellEnd"/>
      <w:r w:rsidRPr="00AC04FF">
        <w:rPr>
          <w:b/>
          <w:bCs/>
        </w:rPr>
        <w:t xml:space="preserve"> муниципального района</w:t>
      </w:r>
    </w:p>
    <w:p w:rsidR="00EB3F1C" w:rsidRPr="00AC04FF" w:rsidRDefault="00EB3F1C" w:rsidP="00EB3F1C">
      <w:pPr>
        <w:spacing w:line="276" w:lineRule="auto"/>
        <w:ind w:right="-143" w:firstLine="0"/>
        <w:rPr>
          <w:b/>
          <w:bCs/>
        </w:rPr>
      </w:pPr>
      <w:r w:rsidRPr="00AC04FF">
        <w:rPr>
          <w:b/>
          <w:bCs/>
        </w:rPr>
        <w:t>==========================================</w:t>
      </w:r>
      <w:r>
        <w:rPr>
          <w:b/>
          <w:bCs/>
        </w:rPr>
        <w:t>=================================</w:t>
      </w:r>
    </w:p>
    <w:p w:rsidR="00EB3F1C" w:rsidRPr="00AC04FF" w:rsidRDefault="00EB3F1C" w:rsidP="00EB3F1C">
      <w:pPr>
        <w:spacing w:line="276" w:lineRule="auto"/>
      </w:pPr>
    </w:p>
    <w:p w:rsidR="00EB3F1C" w:rsidRPr="00AC04FF" w:rsidRDefault="00EB3F1C" w:rsidP="00C65155">
      <w:pPr>
        <w:spacing w:line="276" w:lineRule="auto"/>
        <w:ind w:firstLine="0"/>
      </w:pPr>
      <w:r w:rsidRPr="00AC04FF">
        <w:t>от  «</w:t>
      </w:r>
      <w:r w:rsidR="00011E2C">
        <w:t>1</w:t>
      </w:r>
      <w:r w:rsidR="00F2205D">
        <w:t>1</w:t>
      </w:r>
      <w:r w:rsidRPr="00AC04FF">
        <w:t xml:space="preserve">» </w:t>
      </w:r>
      <w:r w:rsidR="000E6201">
        <w:t>декабря</w:t>
      </w:r>
      <w:r w:rsidRPr="00AC04FF">
        <w:t xml:space="preserve"> 201</w:t>
      </w:r>
      <w:r>
        <w:t>8</w:t>
      </w:r>
      <w:r w:rsidRPr="00AC04FF">
        <w:t xml:space="preserve">г.                                                      </w:t>
      </w:r>
      <w:r w:rsidR="005221CE">
        <w:t xml:space="preserve">                           </w:t>
      </w:r>
      <w:r w:rsidRPr="00AC04FF">
        <w:t xml:space="preserve">  г. Железногорск-Илимский </w:t>
      </w:r>
    </w:p>
    <w:p w:rsidR="00EB3F1C" w:rsidRPr="00AC04FF" w:rsidRDefault="00EB3F1C" w:rsidP="00EB3F1C">
      <w:pPr>
        <w:ind w:left="-142"/>
        <w:jc w:val="center"/>
        <w:rPr>
          <w:b/>
          <w:bCs/>
        </w:rPr>
      </w:pPr>
    </w:p>
    <w:p w:rsidR="0039002B" w:rsidRDefault="0039002B" w:rsidP="00AF3424">
      <w:pPr>
        <w:pStyle w:val="a8"/>
        <w:rPr>
          <w:b/>
          <w:sz w:val="28"/>
          <w:szCs w:val="28"/>
        </w:rPr>
      </w:pPr>
    </w:p>
    <w:p w:rsidR="00011E2C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Заключение </w:t>
      </w:r>
      <w:r w:rsidR="00C65155">
        <w:rPr>
          <w:b/>
          <w:szCs w:val="24"/>
        </w:rPr>
        <w:t>№ 01-11/</w:t>
      </w:r>
      <w:r w:rsidR="00F2205D">
        <w:rPr>
          <w:b/>
          <w:szCs w:val="24"/>
        </w:rPr>
        <w:t>8</w:t>
      </w:r>
    </w:p>
    <w:p w:rsidR="00EB3F1C" w:rsidRPr="00FD76C3" w:rsidRDefault="00EB3F1C" w:rsidP="00AF3424">
      <w:pPr>
        <w:pStyle w:val="a8"/>
        <w:rPr>
          <w:b/>
          <w:szCs w:val="24"/>
        </w:rPr>
      </w:pPr>
      <w:r w:rsidRPr="00FD76C3">
        <w:rPr>
          <w:b/>
          <w:szCs w:val="24"/>
        </w:rPr>
        <w:t xml:space="preserve">по результатам экспертизы проекта решения Думы </w:t>
      </w:r>
      <w:proofErr w:type="spellStart"/>
      <w:r w:rsidR="00011E2C">
        <w:rPr>
          <w:b/>
          <w:szCs w:val="24"/>
        </w:rPr>
        <w:t>Янгелевского</w:t>
      </w:r>
      <w:proofErr w:type="spellEnd"/>
      <w:r w:rsidR="00011E2C">
        <w:rPr>
          <w:b/>
          <w:szCs w:val="24"/>
        </w:rPr>
        <w:t xml:space="preserve"> городск</w:t>
      </w:r>
      <w:r w:rsidRPr="00FD76C3">
        <w:rPr>
          <w:b/>
          <w:szCs w:val="24"/>
        </w:rPr>
        <w:t xml:space="preserve">ого поселения «О бюджете </w:t>
      </w:r>
      <w:proofErr w:type="spellStart"/>
      <w:r w:rsidR="00011E2C">
        <w:rPr>
          <w:b/>
          <w:szCs w:val="24"/>
        </w:rPr>
        <w:t>Янгелевского</w:t>
      </w:r>
      <w:proofErr w:type="spellEnd"/>
      <w:r w:rsidRPr="00FD76C3">
        <w:rPr>
          <w:b/>
          <w:szCs w:val="24"/>
        </w:rPr>
        <w:t xml:space="preserve"> муниципального образования на 2019 год и на плановый период 2020 и 2021 годов».</w:t>
      </w:r>
    </w:p>
    <w:p w:rsidR="00EB3F1C" w:rsidRPr="00B169B9" w:rsidRDefault="00EB3F1C" w:rsidP="00AF3424">
      <w:pPr>
        <w:pStyle w:val="a8"/>
        <w:rPr>
          <w:b/>
          <w:sz w:val="28"/>
          <w:szCs w:val="28"/>
        </w:rPr>
      </w:pPr>
    </w:p>
    <w:p w:rsidR="00223966" w:rsidRPr="005B3257" w:rsidRDefault="00223966" w:rsidP="00223966">
      <w:pPr>
        <w:spacing w:before="120"/>
        <w:ind w:firstLine="709"/>
      </w:pPr>
      <w:proofErr w:type="gramStart"/>
      <w:r w:rsidRPr="005B3257">
        <w:t xml:space="preserve">Заключение Контрольно-счетной палаты </w:t>
      </w:r>
      <w:proofErr w:type="spellStart"/>
      <w:r w:rsidRPr="005B3257">
        <w:t>Нижнеилимского</w:t>
      </w:r>
      <w:proofErr w:type="spellEnd"/>
      <w:r w:rsidRPr="005B3257">
        <w:t xml:space="preserve"> муниципального района на проект решения </w:t>
      </w:r>
      <w:r w:rsidR="00AB6AB4" w:rsidRPr="005B3257">
        <w:t xml:space="preserve">Думы </w:t>
      </w:r>
      <w:proofErr w:type="spellStart"/>
      <w:r w:rsidR="00011E2C" w:rsidRPr="005B3257">
        <w:t>Янгелевского</w:t>
      </w:r>
      <w:proofErr w:type="spellEnd"/>
      <w:r w:rsidR="00011E2C" w:rsidRPr="005B3257">
        <w:t xml:space="preserve"> городского</w:t>
      </w:r>
      <w:r w:rsidR="00AB6AB4" w:rsidRPr="005B3257">
        <w:t xml:space="preserve"> поселения </w:t>
      </w:r>
      <w:r w:rsidRPr="005B3257">
        <w:t xml:space="preserve">«О бюджете </w:t>
      </w:r>
      <w:proofErr w:type="spellStart"/>
      <w:r w:rsidR="00011E2C" w:rsidRPr="005B3257">
        <w:t>Янгелевского</w:t>
      </w:r>
      <w:proofErr w:type="spellEnd"/>
      <w:r w:rsidR="005221CE">
        <w:t xml:space="preserve"> </w:t>
      </w:r>
      <w:r w:rsidRPr="005B3257">
        <w:t>муниципального образования на 2019 год и на плановый период 2020 и 2021 годов» (далее – проект решения</w:t>
      </w:r>
      <w:r w:rsidR="00AB6AB4" w:rsidRPr="005B3257">
        <w:t>, проект бюджета</w:t>
      </w:r>
      <w:r w:rsidRPr="005B3257">
        <w:t>) подготовлено в соответствии с Бюджетным кодексом РФ</w:t>
      </w:r>
      <w:r w:rsidR="009C6141" w:rsidRPr="005B3257">
        <w:t xml:space="preserve"> (далее – БК РФ)</w:t>
      </w:r>
      <w:r w:rsidRPr="005B3257">
        <w:t xml:space="preserve">, Положением о Контрольно-счетной палате </w:t>
      </w:r>
      <w:proofErr w:type="spellStart"/>
      <w:r w:rsidRPr="005B3257">
        <w:t>Нижнеилимского</w:t>
      </w:r>
      <w:proofErr w:type="spellEnd"/>
      <w:r w:rsidRPr="005B3257">
        <w:t xml:space="preserve"> муниципального района, </w:t>
      </w:r>
      <w:r w:rsidR="00FD76C3" w:rsidRPr="005B3257">
        <w:t xml:space="preserve">утвержденным Решением Думы </w:t>
      </w:r>
      <w:proofErr w:type="spellStart"/>
      <w:r w:rsidR="00FD76C3" w:rsidRPr="005B3257">
        <w:t>Нижнеилимского</w:t>
      </w:r>
      <w:proofErr w:type="spellEnd"/>
      <w:r w:rsidR="00FD76C3" w:rsidRPr="005B3257">
        <w:t xml:space="preserve"> муниципального района от 22.02.2012 № 186</w:t>
      </w:r>
      <w:proofErr w:type="gramEnd"/>
      <w:r w:rsidR="00FD76C3" w:rsidRPr="005B3257">
        <w:t xml:space="preserve">, </w:t>
      </w:r>
      <w:r w:rsidRPr="005B3257">
        <w:t xml:space="preserve">Положением о бюджетном процессе в </w:t>
      </w:r>
      <w:proofErr w:type="spellStart"/>
      <w:r w:rsidR="00CC1632" w:rsidRPr="005B3257">
        <w:t>Янгелевском</w:t>
      </w:r>
      <w:proofErr w:type="spellEnd"/>
      <w:r w:rsidRPr="005B3257">
        <w:t xml:space="preserve"> муниципальном образовании</w:t>
      </w:r>
      <w:r w:rsidR="00FD76C3" w:rsidRPr="005B3257">
        <w:t xml:space="preserve">, утвержденным Решением Думы </w:t>
      </w:r>
      <w:proofErr w:type="spellStart"/>
      <w:r w:rsidR="00882B97" w:rsidRPr="005B3257">
        <w:t>Янгелевского</w:t>
      </w:r>
      <w:proofErr w:type="spellEnd"/>
      <w:r w:rsidR="00BE2FC1">
        <w:t xml:space="preserve"> </w:t>
      </w:r>
      <w:r w:rsidR="00882B97" w:rsidRPr="005B3257">
        <w:t>городского</w:t>
      </w:r>
      <w:r w:rsidR="00FD76C3" w:rsidRPr="005B3257">
        <w:t xml:space="preserve"> поселения от </w:t>
      </w:r>
      <w:r w:rsidR="00011E2C" w:rsidRPr="005B3257">
        <w:t>15</w:t>
      </w:r>
      <w:r w:rsidR="00D9329E" w:rsidRPr="005B3257">
        <w:t>.11.2017</w:t>
      </w:r>
      <w:r w:rsidR="00FD76C3" w:rsidRPr="005B3257">
        <w:t xml:space="preserve"> № </w:t>
      </w:r>
      <w:r w:rsidR="00011E2C" w:rsidRPr="005B3257">
        <w:t>15</w:t>
      </w:r>
      <w:r w:rsidR="00BE2FC1">
        <w:t xml:space="preserve"> </w:t>
      </w:r>
      <w:r w:rsidR="00FD76C3" w:rsidRPr="005B3257">
        <w:t xml:space="preserve">(далее – Положение о бюджетном процессе) </w:t>
      </w:r>
      <w:r w:rsidRPr="005B3257">
        <w:t>и иными нормативными правовыми актами Российской Федерации.</w:t>
      </w:r>
    </w:p>
    <w:p w:rsidR="0082033E" w:rsidRPr="005B3257" w:rsidRDefault="0082033E" w:rsidP="005B3257">
      <w:pPr>
        <w:ind w:firstLine="540"/>
      </w:pPr>
      <w:r w:rsidRPr="005B3257">
        <w:t>При подготовке Заключения учитывались основные цели бюджетной политики, такие как обеспечение устойчивости и сбалансированности бюджетной системы, реализация стратегических задач.</w:t>
      </w:r>
    </w:p>
    <w:p w:rsidR="0082033E" w:rsidRPr="005B3257" w:rsidRDefault="00BE2FC1" w:rsidP="005B3257">
      <w:pPr>
        <w:pStyle w:val="ConsPlusNormal"/>
        <w:ind w:firstLine="0"/>
        <w:jc w:val="both"/>
        <w:rPr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="0082033E" w:rsidRPr="005B3257">
        <w:rPr>
          <w:rFonts w:ascii="Times New Roman" w:hAnsi="Times New Roman" w:cs="Times New Roman"/>
          <w:sz w:val="24"/>
          <w:szCs w:val="24"/>
        </w:rPr>
        <w:t>В рамках подготовки заключения проведен анализ обоснованности и соответствия бюджетному законодательству Российской Федерации проекта бюджета на очередной финансовый год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E4C82">
        <w:rPr>
          <w:rFonts w:ascii="Times New Roman" w:hAnsi="Times New Roman" w:cs="Times New Roman"/>
          <w:sz w:val="24"/>
          <w:szCs w:val="24"/>
        </w:rPr>
        <w:t>и на плановый период</w:t>
      </w:r>
      <w:r w:rsidR="0082033E" w:rsidRPr="005B3257">
        <w:rPr>
          <w:rFonts w:ascii="Times New Roman" w:hAnsi="Times New Roman" w:cs="Times New Roman"/>
          <w:sz w:val="24"/>
          <w:szCs w:val="24"/>
        </w:rPr>
        <w:t xml:space="preserve"> по вопросам сбалансированности бюджета, обоснованности доходной и расходной частей бюджета, размерам долговых обязательств, а также анализ нормативных правовых актов, иных документов, представленных с проектом и составляющих основу формирования бюджета.                        </w:t>
      </w:r>
      <w:proofErr w:type="gramEnd"/>
    </w:p>
    <w:p w:rsidR="00E6784B" w:rsidRPr="005B3257" w:rsidRDefault="0082033E" w:rsidP="005B3257">
      <w:pPr>
        <w:rPr>
          <w:i/>
        </w:rPr>
      </w:pPr>
      <w:r w:rsidRPr="005B3257">
        <w:t>Перечень  и  содержание  документов,  представленных  одновременно  с проектом</w:t>
      </w:r>
      <w:r w:rsidR="00EE4C82">
        <w:t xml:space="preserve"> решения</w:t>
      </w:r>
      <w:r w:rsidRPr="005B3257">
        <w:t>, в основном</w:t>
      </w:r>
      <w:r w:rsidR="00DF5016" w:rsidRPr="005B3257">
        <w:t>,</w:t>
      </w:r>
      <w:r w:rsidRPr="005B3257">
        <w:t xml:space="preserve"> соответству</w:t>
      </w:r>
      <w:r w:rsidR="00BE2FC1">
        <w:t>е</w:t>
      </w:r>
      <w:r w:rsidRPr="005B3257">
        <w:t xml:space="preserve">т требованиям ст. 184.2 Бюджетного кодекса Российской Федерации. </w:t>
      </w:r>
      <w:r w:rsidRPr="00EE4C82">
        <w:t>Однако, в нарушение ст.</w:t>
      </w:r>
      <w:r w:rsidR="00FB067B">
        <w:t xml:space="preserve"> </w:t>
      </w:r>
      <w:r w:rsidRPr="00EE4C82">
        <w:t>184.2 Бюджетного Кодекса РФ</w:t>
      </w:r>
      <w:r w:rsidR="00E6784B" w:rsidRPr="00EE4C82">
        <w:t xml:space="preserve"> не представлены</w:t>
      </w:r>
      <w:r w:rsidR="00E6784B" w:rsidRPr="005B3257">
        <w:rPr>
          <w:i/>
        </w:rPr>
        <w:t>:</w:t>
      </w:r>
    </w:p>
    <w:p w:rsidR="00E6784B" w:rsidRPr="005B3257" w:rsidRDefault="00E6784B" w:rsidP="005B3257">
      <w:pPr>
        <w:autoSpaceDE w:val="0"/>
        <w:autoSpaceDN w:val="0"/>
        <w:adjustRightInd w:val="0"/>
        <w:ind w:firstLine="0"/>
        <w:rPr>
          <w:i/>
          <w:iCs w:val="0"/>
        </w:rPr>
      </w:pPr>
      <w:r w:rsidRPr="005B3257">
        <w:t xml:space="preserve">         - </w:t>
      </w:r>
      <w:r w:rsidRPr="005B3257">
        <w:rPr>
          <w:i/>
          <w:iCs w:val="0"/>
        </w:rPr>
        <w:t>предварительные итоги социально-экономического развития поселения за истекший период текущего финансового года и ожидаемые итоги социально-экономического развития за текущий финансовый год;</w:t>
      </w:r>
    </w:p>
    <w:p w:rsidR="00E6784B" w:rsidRPr="005B3257" w:rsidRDefault="00E6784B" w:rsidP="005B3257">
      <w:pPr>
        <w:autoSpaceDE w:val="0"/>
        <w:autoSpaceDN w:val="0"/>
        <w:adjustRightInd w:val="0"/>
        <w:ind w:firstLine="0"/>
        <w:rPr>
          <w:i/>
          <w:iCs w:val="0"/>
        </w:rPr>
      </w:pPr>
      <w:r w:rsidRPr="005B3257">
        <w:rPr>
          <w:i/>
          <w:iCs w:val="0"/>
        </w:rPr>
        <w:t xml:space="preserve">         - прогноз социально-экономического развития на 2019 год и на плановый период 2020-2021 годов;</w:t>
      </w:r>
    </w:p>
    <w:p w:rsidR="00E6784B" w:rsidRPr="005B3257" w:rsidRDefault="00E6784B" w:rsidP="005B3257">
      <w:pPr>
        <w:tabs>
          <w:tab w:val="left" w:pos="900"/>
        </w:tabs>
        <w:ind w:left="540" w:firstLine="0"/>
      </w:pPr>
      <w:r w:rsidRPr="005B3257">
        <w:t xml:space="preserve">- </w:t>
      </w:r>
      <w:r w:rsidRPr="005B3257">
        <w:rPr>
          <w:i/>
        </w:rPr>
        <w:t>паспорта муниципальных программ муниципального образования (проекты изменений в указанные паспорта);</w:t>
      </w:r>
    </w:p>
    <w:p w:rsidR="00E6784B" w:rsidRPr="005B3257" w:rsidRDefault="00E6784B" w:rsidP="005B3257">
      <w:pPr>
        <w:ind w:firstLine="0"/>
        <w:rPr>
          <w:i/>
          <w:iCs w:val="0"/>
        </w:rPr>
      </w:pPr>
      <w:r w:rsidRPr="005B3257">
        <w:rPr>
          <w:i/>
        </w:rPr>
        <w:t xml:space="preserve">         - </w:t>
      </w:r>
      <w:r w:rsidRPr="005B3257">
        <w:rPr>
          <w:i/>
          <w:iCs w:val="0"/>
        </w:rPr>
        <w:t>расчеты распределения межбюджетных трансфертов.</w:t>
      </w:r>
    </w:p>
    <w:p w:rsidR="00E6784B" w:rsidRPr="005B3257" w:rsidRDefault="00E6784B" w:rsidP="005B3257"/>
    <w:p w:rsidR="0081476C" w:rsidRDefault="0081476C" w:rsidP="005B3257">
      <w:pPr>
        <w:ind w:firstLine="709"/>
        <w:jc w:val="center"/>
        <w:rPr>
          <w:b/>
        </w:rPr>
      </w:pPr>
    </w:p>
    <w:p w:rsidR="000D4908" w:rsidRDefault="000D4908" w:rsidP="00C4158D">
      <w:pPr>
        <w:ind w:firstLine="709"/>
        <w:jc w:val="center"/>
        <w:rPr>
          <w:b/>
        </w:rPr>
      </w:pPr>
    </w:p>
    <w:p w:rsidR="00C4158D" w:rsidRDefault="00C4158D" w:rsidP="00C4158D">
      <w:pPr>
        <w:ind w:firstLine="709"/>
        <w:jc w:val="center"/>
        <w:rPr>
          <w:b/>
        </w:rPr>
      </w:pPr>
      <w:r w:rsidRPr="00C4158D">
        <w:rPr>
          <w:b/>
        </w:rPr>
        <w:lastRenderedPageBreak/>
        <w:t xml:space="preserve">Анализ параметров  прогноза социально-экономического развития </w:t>
      </w:r>
    </w:p>
    <w:p w:rsidR="00C4158D" w:rsidRDefault="000D4908" w:rsidP="00C4158D">
      <w:pPr>
        <w:ind w:firstLine="709"/>
        <w:jc w:val="center"/>
        <w:rPr>
          <w:b/>
        </w:rPr>
      </w:pPr>
      <w:proofErr w:type="spellStart"/>
      <w:r>
        <w:rPr>
          <w:b/>
        </w:rPr>
        <w:t>Янгелевского</w:t>
      </w:r>
      <w:proofErr w:type="spellEnd"/>
      <w:r>
        <w:rPr>
          <w:b/>
        </w:rPr>
        <w:t xml:space="preserve"> городского</w:t>
      </w:r>
      <w:r w:rsidR="00C4158D" w:rsidRPr="00C4158D">
        <w:rPr>
          <w:b/>
        </w:rPr>
        <w:t xml:space="preserve"> поселения на 2019 год и на плановый период 2020 и 2021 годов.</w:t>
      </w:r>
    </w:p>
    <w:p w:rsidR="00955A8C" w:rsidRDefault="00955A8C" w:rsidP="00C4158D">
      <w:pPr>
        <w:ind w:firstLine="709"/>
        <w:jc w:val="center"/>
        <w:rPr>
          <w:b/>
        </w:rPr>
      </w:pPr>
    </w:p>
    <w:p w:rsidR="00E97660" w:rsidRDefault="00E97660" w:rsidP="00E97660">
      <w:pPr>
        <w:ind w:firstLine="720"/>
        <w:jc w:val="center"/>
        <w:rPr>
          <w:b/>
          <w:sz w:val="8"/>
          <w:szCs w:val="8"/>
        </w:rPr>
      </w:pPr>
    </w:p>
    <w:p w:rsidR="00113AAA" w:rsidRDefault="00113AAA" w:rsidP="00113AAA">
      <w:pPr>
        <w:widowControl w:val="0"/>
        <w:autoSpaceDE w:val="0"/>
        <w:autoSpaceDN w:val="0"/>
        <w:adjustRightInd w:val="0"/>
        <w:ind w:firstLine="708"/>
        <w:rPr>
          <w:color w:val="000000"/>
        </w:rPr>
      </w:pPr>
      <w:r w:rsidRPr="00AF1998">
        <w:rPr>
          <w:bCs/>
          <w:color w:val="000000"/>
        </w:rPr>
        <w:t xml:space="preserve">В соответствии </w:t>
      </w:r>
      <w:r w:rsidR="00C40232">
        <w:rPr>
          <w:bCs/>
          <w:color w:val="000000"/>
        </w:rPr>
        <w:t xml:space="preserve">с </w:t>
      </w:r>
      <w:r w:rsidRPr="00AF1998">
        <w:rPr>
          <w:bCs/>
          <w:color w:val="000000"/>
        </w:rPr>
        <w:t>п</w:t>
      </w:r>
      <w:r w:rsidR="00AF1998">
        <w:rPr>
          <w:bCs/>
          <w:color w:val="000000"/>
        </w:rPr>
        <w:t>.</w:t>
      </w:r>
      <w:r w:rsidRPr="00AF1998">
        <w:rPr>
          <w:bCs/>
          <w:color w:val="000000"/>
        </w:rPr>
        <w:t xml:space="preserve"> 5 </w:t>
      </w:r>
      <w:r w:rsidR="00AF1998">
        <w:rPr>
          <w:bCs/>
          <w:color w:val="000000"/>
        </w:rPr>
        <w:t>с</w:t>
      </w:r>
      <w:r w:rsidRPr="00AF1998">
        <w:rPr>
          <w:bCs/>
          <w:color w:val="000000"/>
        </w:rPr>
        <w:t>т</w:t>
      </w:r>
      <w:r w:rsidR="00AF1998">
        <w:rPr>
          <w:bCs/>
          <w:color w:val="000000"/>
        </w:rPr>
        <w:t>.</w:t>
      </w:r>
      <w:r w:rsidRPr="00AF1998">
        <w:rPr>
          <w:bCs/>
          <w:color w:val="000000"/>
        </w:rPr>
        <w:t xml:space="preserve"> 11 Положения о бюджетном процессе </w:t>
      </w:r>
      <w:r w:rsidR="00C40232">
        <w:rPr>
          <w:bCs/>
          <w:color w:val="000000"/>
        </w:rPr>
        <w:t>в целях финансового обеспечения расходных обязатель</w:t>
      </w:r>
      <w:proofErr w:type="gramStart"/>
      <w:r w:rsidR="00C40232">
        <w:rPr>
          <w:bCs/>
          <w:color w:val="000000"/>
        </w:rPr>
        <w:t xml:space="preserve">ств </w:t>
      </w:r>
      <w:r w:rsidRPr="00AF1998">
        <w:rPr>
          <w:bCs/>
          <w:color w:val="000000"/>
        </w:rPr>
        <w:t>пр</w:t>
      </w:r>
      <w:proofErr w:type="gramEnd"/>
      <w:r w:rsidRPr="00AF1998">
        <w:rPr>
          <w:bCs/>
          <w:color w:val="000000"/>
        </w:rPr>
        <w:t>оект бюджета</w:t>
      </w:r>
      <w:r w:rsidR="00BE2FC1">
        <w:rPr>
          <w:bCs/>
          <w:color w:val="000000"/>
        </w:rPr>
        <w:t xml:space="preserve"> </w:t>
      </w:r>
      <w:r w:rsidR="00C40232">
        <w:rPr>
          <w:bCs/>
          <w:color w:val="000000"/>
        </w:rPr>
        <w:t>поселения</w:t>
      </w:r>
      <w:r w:rsidR="00BE2FC1">
        <w:rPr>
          <w:bCs/>
          <w:color w:val="000000"/>
        </w:rPr>
        <w:t xml:space="preserve"> </w:t>
      </w:r>
      <w:r w:rsidR="00C40232">
        <w:rPr>
          <w:bCs/>
          <w:color w:val="000000"/>
        </w:rPr>
        <w:t xml:space="preserve">составляется на основе </w:t>
      </w:r>
      <w:r w:rsidR="00AF1998">
        <w:rPr>
          <w:bCs/>
          <w:color w:val="000000"/>
        </w:rPr>
        <w:t>прогноз</w:t>
      </w:r>
      <w:r w:rsidR="00C40232">
        <w:rPr>
          <w:bCs/>
          <w:color w:val="000000"/>
        </w:rPr>
        <w:t>а</w:t>
      </w:r>
      <w:r w:rsidR="00AF1998">
        <w:rPr>
          <w:bCs/>
          <w:color w:val="000000"/>
        </w:rPr>
        <w:t xml:space="preserve"> социально-экономического развития, </w:t>
      </w:r>
      <w:r w:rsidRPr="00AF1998">
        <w:rPr>
          <w:color w:val="000000"/>
        </w:rPr>
        <w:t>основных направлениях бюдж</w:t>
      </w:r>
      <w:r w:rsidR="00AF1998">
        <w:rPr>
          <w:color w:val="000000"/>
        </w:rPr>
        <w:t>етной, налоговой политики</w:t>
      </w:r>
      <w:r w:rsidR="00C40232">
        <w:rPr>
          <w:color w:val="000000"/>
        </w:rPr>
        <w:t>.</w:t>
      </w:r>
    </w:p>
    <w:p w:rsidR="00D153BB" w:rsidRPr="00D036E5" w:rsidRDefault="00D153BB" w:rsidP="00113AAA">
      <w:pPr>
        <w:widowControl w:val="0"/>
        <w:autoSpaceDE w:val="0"/>
        <w:autoSpaceDN w:val="0"/>
        <w:adjustRightInd w:val="0"/>
        <w:ind w:firstLine="708"/>
        <w:rPr>
          <w:i/>
          <w:color w:val="000000"/>
        </w:rPr>
      </w:pPr>
      <w:r w:rsidRPr="00D036E5">
        <w:rPr>
          <w:i/>
          <w:color w:val="000000"/>
        </w:rPr>
        <w:t xml:space="preserve">В нарушение ст. 173 Бюджетного кодекса РФ, п. 5 ст.11 Положения о бюджетном процессе администрацией </w:t>
      </w:r>
      <w:proofErr w:type="spellStart"/>
      <w:r w:rsidRPr="00D036E5">
        <w:rPr>
          <w:i/>
          <w:color w:val="000000"/>
        </w:rPr>
        <w:t>Янгелевского</w:t>
      </w:r>
      <w:proofErr w:type="spellEnd"/>
      <w:r w:rsidRPr="00D036E5">
        <w:rPr>
          <w:i/>
          <w:color w:val="000000"/>
        </w:rPr>
        <w:t xml:space="preserve"> городского поселения не разработан и, соответственно не представлен в КСП </w:t>
      </w:r>
      <w:proofErr w:type="spellStart"/>
      <w:r w:rsidRPr="00D036E5">
        <w:rPr>
          <w:i/>
          <w:color w:val="000000"/>
        </w:rPr>
        <w:t>Нижнеилимского</w:t>
      </w:r>
      <w:proofErr w:type="spellEnd"/>
      <w:r w:rsidRPr="00D036E5">
        <w:rPr>
          <w:i/>
          <w:color w:val="000000"/>
        </w:rPr>
        <w:t xml:space="preserve"> муниципального района прогноз социально-экономического развития</w:t>
      </w:r>
      <w:r w:rsidR="00715252" w:rsidRPr="00D036E5">
        <w:rPr>
          <w:i/>
          <w:color w:val="000000"/>
        </w:rPr>
        <w:t>.</w:t>
      </w:r>
    </w:p>
    <w:p w:rsidR="00615F54" w:rsidRPr="00615F54" w:rsidRDefault="00D036E5" w:rsidP="00615F54">
      <w:pPr>
        <w:autoSpaceDE w:val="0"/>
        <w:autoSpaceDN w:val="0"/>
        <w:adjustRightInd w:val="0"/>
        <w:rPr>
          <w:rFonts w:eastAsia="Calibri"/>
          <w:i/>
        </w:rPr>
      </w:pPr>
      <w:r w:rsidRPr="00D036E5">
        <w:rPr>
          <w:i/>
          <w:color w:val="000000"/>
        </w:rPr>
        <w:t xml:space="preserve">Таким образом, невозможно провести анализ параметров прогноза исходных макроэкономических показателей для составления проекта решения </w:t>
      </w:r>
      <w:r w:rsidR="00BE2FC1">
        <w:rPr>
          <w:i/>
          <w:color w:val="000000"/>
        </w:rPr>
        <w:t xml:space="preserve">Думы </w:t>
      </w:r>
      <w:proofErr w:type="spellStart"/>
      <w:r w:rsidRPr="00D036E5">
        <w:rPr>
          <w:i/>
          <w:color w:val="000000"/>
        </w:rPr>
        <w:t>Янгелевского</w:t>
      </w:r>
      <w:proofErr w:type="spellEnd"/>
      <w:r w:rsidRPr="00D036E5">
        <w:rPr>
          <w:i/>
          <w:color w:val="000000"/>
        </w:rPr>
        <w:t xml:space="preserve"> городского поселения</w:t>
      </w:r>
      <w:r>
        <w:rPr>
          <w:i/>
          <w:color w:val="000000"/>
        </w:rPr>
        <w:t>.</w:t>
      </w:r>
      <w:r w:rsidR="00BE2FC1">
        <w:rPr>
          <w:i/>
          <w:color w:val="000000"/>
        </w:rPr>
        <w:t xml:space="preserve"> </w:t>
      </w:r>
      <w:r w:rsidR="00615F54" w:rsidRPr="00615F54">
        <w:rPr>
          <w:rFonts w:eastAsia="Calibri"/>
          <w:i/>
        </w:rPr>
        <w:t>Согласно ст. 37 БК РФ принцип достоверности бюджета означает надежность показателей прогноза социально-экономического развития соответствующей территории и реалистичность расчета доходов и расходов бюджета.</w:t>
      </w:r>
    </w:p>
    <w:p w:rsidR="000D4908" w:rsidRDefault="000D4908" w:rsidP="000D4908">
      <w:pPr>
        <w:ind w:firstLine="709"/>
      </w:pPr>
      <w:r w:rsidRPr="00A31815">
        <w:t xml:space="preserve">При реализации </w:t>
      </w:r>
      <w:r w:rsidRPr="00D9329E">
        <w:t xml:space="preserve">налоговой и бюджетной политики </w:t>
      </w:r>
      <w:proofErr w:type="spellStart"/>
      <w:r>
        <w:t>Янгелевского</w:t>
      </w:r>
      <w:proofErr w:type="spellEnd"/>
      <w:r>
        <w:t xml:space="preserve"> городского поселения</w:t>
      </w:r>
      <w:r w:rsidRPr="00A31815">
        <w:t xml:space="preserve"> на 201</w:t>
      </w:r>
      <w:r>
        <w:t>9</w:t>
      </w:r>
      <w:r w:rsidRPr="00A31815">
        <w:t xml:space="preserve"> год и на плановый период 20</w:t>
      </w:r>
      <w:r>
        <w:t>20</w:t>
      </w:r>
      <w:r w:rsidRPr="00A31815">
        <w:t xml:space="preserve"> и 20</w:t>
      </w:r>
      <w:r>
        <w:t>21</w:t>
      </w:r>
      <w:r w:rsidRPr="00A31815">
        <w:t xml:space="preserve"> годов особое внимание планируется уделить </w:t>
      </w:r>
      <w:r>
        <w:t>сохранению и развитию налогового потенциала поселения, обеспечению роста отдачи от хозяйствующих субъектов муниципального образования, эффективному управлению муниципальной собственности и полноты учета объектов налогообложения</w:t>
      </w:r>
      <w:r w:rsidRPr="00A31815">
        <w:t xml:space="preserve">. </w:t>
      </w:r>
      <w:proofErr w:type="gramStart"/>
      <w:r w:rsidRPr="00A31815">
        <w:t xml:space="preserve">Для достижения указанных целей </w:t>
      </w:r>
      <w:r w:rsidRPr="00D5543F">
        <w:t xml:space="preserve">налоговая политика </w:t>
      </w:r>
      <w:proofErr w:type="spellStart"/>
      <w:r>
        <w:t>Янгелевского</w:t>
      </w:r>
      <w:proofErr w:type="spellEnd"/>
      <w:r>
        <w:t xml:space="preserve"> городского поселения</w:t>
      </w:r>
      <w:r w:rsidRPr="00D5543F">
        <w:t xml:space="preserve"> будет направлена на сокращение </w:t>
      </w:r>
      <w:r>
        <w:t>задолженности и недоимки по платежам в бюджет поселения; совершенствование системы администрирования  доходных источников; создание условий для деятельности субъектов малого и среднего предпринимательства; активизацию мероприятий по выявлению, постановке на налоговый учет, привлечению к налогообложению обособленных подразделений, головные организации которых расположены за пределами поселения  и т.д.</w:t>
      </w:r>
      <w:proofErr w:type="gramEnd"/>
    </w:p>
    <w:p w:rsidR="000D4908" w:rsidRPr="00AF1998" w:rsidRDefault="000D4908" w:rsidP="00715252">
      <w:pPr>
        <w:ind w:firstLine="709"/>
        <w:rPr>
          <w:bCs/>
          <w:color w:val="000000"/>
        </w:rPr>
      </w:pPr>
      <w:r>
        <w:t xml:space="preserve">Бюджетная политика в сфере расходов бюджета </w:t>
      </w:r>
      <w:proofErr w:type="spellStart"/>
      <w:r>
        <w:t>Янгелевского</w:t>
      </w:r>
      <w:proofErr w:type="spellEnd"/>
      <w:r>
        <w:t xml:space="preserve"> городского поселения направлена на решение социальных и экономических задач поселения, на обеспечение эффективности и результативности бюджетных расходов, осуществление эффективного взаимодействия с органами государственной власти Иркутской области в целях привлечения сре</w:t>
      </w:r>
      <w:proofErr w:type="gramStart"/>
      <w:r>
        <w:t>дств в р</w:t>
      </w:r>
      <w:proofErr w:type="gramEnd"/>
      <w:r>
        <w:t>амках государственных программ Иркутской области на приоритетные направления расходов бюджета поселения</w:t>
      </w:r>
      <w:r w:rsidR="00715252">
        <w:t>.</w:t>
      </w:r>
    </w:p>
    <w:p w:rsidR="00A55E26" w:rsidRDefault="00A55E26" w:rsidP="00615F54">
      <w:pPr>
        <w:ind w:firstLine="0"/>
        <w:rPr>
          <w:b/>
          <w:i/>
        </w:rPr>
      </w:pPr>
    </w:p>
    <w:p w:rsidR="004D35D5" w:rsidRDefault="004D35D5" w:rsidP="004D35D5">
      <w:pPr>
        <w:pStyle w:val="af8"/>
        <w:ind w:left="567" w:firstLine="0"/>
        <w:jc w:val="center"/>
        <w:rPr>
          <w:b/>
          <w:i/>
        </w:rPr>
      </w:pPr>
      <w:r w:rsidRPr="004D35D5">
        <w:rPr>
          <w:b/>
          <w:i/>
        </w:rPr>
        <w:t>Общая характеристика формирования бюджета</w:t>
      </w:r>
    </w:p>
    <w:p w:rsidR="004D35D5" w:rsidRDefault="004D35D5" w:rsidP="004D35D5">
      <w:pPr>
        <w:pStyle w:val="af8"/>
        <w:ind w:left="567" w:firstLine="0"/>
        <w:jc w:val="center"/>
        <w:rPr>
          <w:b/>
          <w:i/>
        </w:rPr>
      </w:pPr>
      <w:r w:rsidRPr="004D35D5">
        <w:rPr>
          <w:b/>
          <w:i/>
        </w:rPr>
        <w:t>на 2019 год и на плановый период 2020 и 2021</w:t>
      </w:r>
      <w:r>
        <w:rPr>
          <w:b/>
          <w:i/>
        </w:rPr>
        <w:t xml:space="preserve"> год</w:t>
      </w:r>
      <w:r w:rsidR="00550F08">
        <w:rPr>
          <w:b/>
          <w:i/>
        </w:rPr>
        <w:t>ов</w:t>
      </w:r>
    </w:p>
    <w:p w:rsidR="004D35D5" w:rsidRPr="004D35D5" w:rsidRDefault="004D35D5" w:rsidP="004D35D5">
      <w:pPr>
        <w:pStyle w:val="af8"/>
        <w:ind w:left="567" w:firstLine="0"/>
        <w:jc w:val="center"/>
        <w:rPr>
          <w:sz w:val="28"/>
          <w:szCs w:val="28"/>
        </w:rPr>
      </w:pPr>
    </w:p>
    <w:p w:rsidR="00615F54" w:rsidRDefault="007D4CB4" w:rsidP="004D35D5">
      <w:pPr>
        <w:ind w:firstLine="0"/>
      </w:pPr>
      <w:r>
        <w:t xml:space="preserve">           </w:t>
      </w:r>
      <w:r w:rsidR="00C4158D">
        <w:t xml:space="preserve">Формирование основных параметров бюджета </w:t>
      </w:r>
      <w:proofErr w:type="spellStart"/>
      <w:r w:rsidR="00615F54">
        <w:t>Янгелевского</w:t>
      </w:r>
      <w:proofErr w:type="spellEnd"/>
      <w:r w:rsidR="00615F54">
        <w:t xml:space="preserve"> городского </w:t>
      </w:r>
      <w:r w:rsidR="00C4158D">
        <w:t>поселения на 2019 год и на плановый период 2020 и 2021 годов осуществлено в соответствии с требованиями действующего бюджетного и налогового законодательства</w:t>
      </w:r>
      <w:r>
        <w:t xml:space="preserve"> </w:t>
      </w:r>
      <w:r w:rsidR="00C4158D">
        <w:t xml:space="preserve">с учетом планируемых с 2019 года изменений. Также учтены ожидаемые параметры </w:t>
      </w:r>
      <w:r w:rsidR="00955A8C">
        <w:t>исполнения местного бюджета за 2018 год</w:t>
      </w:r>
      <w:r w:rsidR="00615F54">
        <w:t>.</w:t>
      </w:r>
    </w:p>
    <w:p w:rsidR="004D35D5" w:rsidRPr="004D35D5" w:rsidRDefault="007D4CB4" w:rsidP="004D35D5">
      <w:pPr>
        <w:ind w:firstLine="0"/>
      </w:pPr>
      <w:r>
        <w:t xml:space="preserve">           </w:t>
      </w:r>
      <w:r w:rsidR="004D35D5" w:rsidRPr="004D35D5">
        <w:t xml:space="preserve">В соответствии с </w:t>
      </w:r>
      <w:r w:rsidR="00D049D0">
        <w:t>БК Р</w:t>
      </w:r>
      <w:r w:rsidR="004D35D5" w:rsidRPr="004D35D5">
        <w:t xml:space="preserve">Ф и Положением о бюджетном процессе проект решения составлен на три года: на 2019 год и на плановый период 2020 и 2021 годов по </w:t>
      </w:r>
      <w:proofErr w:type="spellStart"/>
      <w:r w:rsidR="004D35D5" w:rsidRPr="004D35D5">
        <w:t>непрограммн</w:t>
      </w:r>
      <w:r w:rsidR="00FA0578">
        <w:t>ому</w:t>
      </w:r>
      <w:proofErr w:type="spellEnd"/>
      <w:r>
        <w:t xml:space="preserve"> </w:t>
      </w:r>
      <w:r w:rsidR="00FA0578">
        <w:t>направлению</w:t>
      </w:r>
      <w:r w:rsidR="004D35D5" w:rsidRPr="004D35D5">
        <w:t xml:space="preserve"> расходов. </w:t>
      </w:r>
    </w:p>
    <w:p w:rsidR="004D35D5" w:rsidRPr="004D35D5" w:rsidRDefault="007D4CB4" w:rsidP="004D35D5">
      <w:pPr>
        <w:pStyle w:val="15"/>
        <w:shd w:val="clear" w:color="auto" w:fill="auto"/>
        <w:spacing w:line="240" w:lineRule="auto"/>
        <w:rPr>
          <w:i w:val="0"/>
        </w:rPr>
      </w:pPr>
      <w:r>
        <w:rPr>
          <w:i w:val="0"/>
        </w:rPr>
        <w:t xml:space="preserve">           </w:t>
      </w:r>
      <w:r w:rsidR="00541244" w:rsidRPr="00541244">
        <w:rPr>
          <w:i w:val="0"/>
        </w:rPr>
        <w:t>Проектом решения п</w:t>
      </w:r>
      <w:r w:rsidR="004D35D5" w:rsidRPr="00541244">
        <w:rPr>
          <w:i w:val="0"/>
        </w:rPr>
        <w:t>редлагается</w:t>
      </w:r>
      <w:r w:rsidR="004D35D5" w:rsidRPr="004D35D5">
        <w:rPr>
          <w:i w:val="0"/>
        </w:rPr>
        <w:t xml:space="preserve"> утвердить основные характеристики бюджета </w:t>
      </w:r>
      <w:proofErr w:type="spellStart"/>
      <w:r w:rsidR="00615F54">
        <w:rPr>
          <w:i w:val="0"/>
        </w:rPr>
        <w:t>Янгелевского</w:t>
      </w:r>
      <w:proofErr w:type="spellEnd"/>
      <w:r>
        <w:rPr>
          <w:i w:val="0"/>
        </w:rPr>
        <w:t xml:space="preserve"> </w:t>
      </w:r>
      <w:r w:rsidR="004D35D5">
        <w:rPr>
          <w:i w:val="0"/>
        </w:rPr>
        <w:t>муниципального образования</w:t>
      </w:r>
      <w:r w:rsidR="004D35D5" w:rsidRPr="004D35D5">
        <w:rPr>
          <w:i w:val="0"/>
        </w:rPr>
        <w:t xml:space="preserve"> на 201</w:t>
      </w:r>
      <w:r w:rsidR="004D35D5">
        <w:rPr>
          <w:i w:val="0"/>
        </w:rPr>
        <w:t>9</w:t>
      </w:r>
      <w:r w:rsidR="004D35D5" w:rsidRPr="004D35D5">
        <w:rPr>
          <w:i w:val="0"/>
        </w:rPr>
        <w:t xml:space="preserve"> год:</w:t>
      </w:r>
    </w:p>
    <w:p w:rsidR="004D35D5" w:rsidRPr="004D35D5" w:rsidRDefault="00AB6AB4" w:rsidP="004D35D5">
      <w:pPr>
        <w:pStyle w:val="15"/>
        <w:shd w:val="clear" w:color="auto" w:fill="auto"/>
        <w:spacing w:line="240" w:lineRule="auto"/>
        <w:ind w:firstLine="720"/>
        <w:rPr>
          <w:i w:val="0"/>
        </w:rPr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прогнозируемый объём доходов в сумме </w:t>
      </w:r>
      <w:r w:rsidR="00D83B17">
        <w:rPr>
          <w:i w:val="0"/>
        </w:rPr>
        <w:t>12 761,8</w:t>
      </w:r>
      <w:r w:rsidR="004D35D5" w:rsidRPr="004D35D5">
        <w:rPr>
          <w:i w:val="0"/>
        </w:rPr>
        <w:t xml:space="preserve"> тыс. рублей, в том числе безвозмездные поступления в сумме </w:t>
      </w:r>
      <w:r w:rsidR="00D83B17">
        <w:rPr>
          <w:i w:val="0"/>
        </w:rPr>
        <w:t>10 976,8</w:t>
      </w:r>
      <w:r w:rsidR="004D35D5" w:rsidRPr="004D35D5">
        <w:rPr>
          <w:i w:val="0"/>
        </w:rPr>
        <w:t xml:space="preserve"> тыс. рублей, из них объём межбюджетных трансфертов из </w:t>
      </w:r>
      <w:r w:rsidR="004D35D5">
        <w:rPr>
          <w:i w:val="0"/>
        </w:rPr>
        <w:t>других бюджетов бюджетной системы Российской Федерации</w:t>
      </w:r>
      <w:r w:rsidR="004D35D5" w:rsidRPr="004D35D5">
        <w:rPr>
          <w:i w:val="0"/>
        </w:rPr>
        <w:t xml:space="preserve"> в сумме </w:t>
      </w:r>
      <w:r w:rsidR="00D83B17">
        <w:rPr>
          <w:i w:val="0"/>
        </w:rPr>
        <w:t>10 976,8</w:t>
      </w:r>
      <w:r w:rsidR="004D35D5" w:rsidRPr="004D35D5">
        <w:rPr>
          <w:i w:val="0"/>
        </w:rPr>
        <w:t xml:space="preserve"> тыс. рублей; объём расходов в сумме </w:t>
      </w:r>
      <w:r w:rsidR="00D83B17">
        <w:rPr>
          <w:i w:val="0"/>
        </w:rPr>
        <w:t>12 824,5</w:t>
      </w:r>
      <w:r w:rsidR="004D35D5" w:rsidRPr="004D35D5">
        <w:rPr>
          <w:i w:val="0"/>
        </w:rPr>
        <w:t xml:space="preserve"> тыс. рублей;</w:t>
      </w:r>
    </w:p>
    <w:p w:rsidR="004D35D5" w:rsidRPr="004D35D5" w:rsidRDefault="00AB6AB4" w:rsidP="004D35D5">
      <w:pPr>
        <w:pStyle w:val="15"/>
        <w:shd w:val="clear" w:color="auto" w:fill="auto"/>
        <w:spacing w:line="240" w:lineRule="auto"/>
        <w:ind w:firstLine="720"/>
      </w:pPr>
      <w:r>
        <w:rPr>
          <w:i w:val="0"/>
        </w:rPr>
        <w:t xml:space="preserve">- </w:t>
      </w:r>
      <w:r w:rsidR="004D35D5" w:rsidRPr="004D35D5">
        <w:rPr>
          <w:i w:val="0"/>
        </w:rPr>
        <w:t xml:space="preserve">размер дефицита в сумме </w:t>
      </w:r>
      <w:r w:rsidR="00D83B17">
        <w:rPr>
          <w:i w:val="0"/>
        </w:rPr>
        <w:t>62,7</w:t>
      </w:r>
      <w:r w:rsidR="004D35D5" w:rsidRPr="004D35D5">
        <w:rPr>
          <w:i w:val="0"/>
        </w:rPr>
        <w:t xml:space="preserve"> тыс. рублей</w:t>
      </w:r>
      <w:r w:rsidR="00EF4066">
        <w:rPr>
          <w:i w:val="0"/>
        </w:rPr>
        <w:t>,</w:t>
      </w:r>
      <w:r w:rsidR="004D35D5" w:rsidRPr="004D35D5">
        <w:rPr>
          <w:i w:val="0"/>
        </w:rPr>
        <w:t xml:space="preserve"> или </w:t>
      </w:r>
      <w:r w:rsidR="00D83B17">
        <w:rPr>
          <w:i w:val="0"/>
        </w:rPr>
        <w:t>3,5</w:t>
      </w:r>
      <w:r w:rsidR="004D35D5" w:rsidRPr="004D35D5">
        <w:rPr>
          <w:i w:val="0"/>
        </w:rPr>
        <w:t>% утверждённого общего годового объема доходов местного бюджета без учета утверждённого объёма безвозмездных поступлений</w:t>
      </w:r>
      <w:r w:rsidR="004D35D5" w:rsidRPr="004D35D5">
        <w:t>.</w:t>
      </w:r>
    </w:p>
    <w:p w:rsidR="00D83B17" w:rsidRDefault="007D4CB4" w:rsidP="00D83B17">
      <w:pPr>
        <w:pStyle w:val="15"/>
        <w:shd w:val="clear" w:color="auto" w:fill="auto"/>
        <w:spacing w:line="240" w:lineRule="auto"/>
        <w:rPr>
          <w:i w:val="0"/>
        </w:rPr>
      </w:pPr>
      <w:r>
        <w:rPr>
          <w:i w:val="0"/>
        </w:rPr>
        <w:lastRenderedPageBreak/>
        <w:t xml:space="preserve">          </w:t>
      </w:r>
      <w:r w:rsidR="004D35D5" w:rsidRPr="004D35D5">
        <w:rPr>
          <w:i w:val="0"/>
        </w:rPr>
        <w:t>Основные параметры на 201</w:t>
      </w:r>
      <w:r w:rsidR="004D35D5">
        <w:rPr>
          <w:i w:val="0"/>
        </w:rPr>
        <w:t>9</w:t>
      </w:r>
      <w:r w:rsidR="004D35D5" w:rsidRPr="004D35D5">
        <w:rPr>
          <w:i w:val="0"/>
        </w:rPr>
        <w:t xml:space="preserve"> год в сравнении с ожидаемым исполнением бюджета за 201</w:t>
      </w:r>
      <w:r w:rsidR="004D35D5">
        <w:rPr>
          <w:i w:val="0"/>
        </w:rPr>
        <w:t xml:space="preserve">8 </w:t>
      </w:r>
      <w:r w:rsidR="004D35D5" w:rsidRPr="004D35D5">
        <w:rPr>
          <w:i w:val="0"/>
        </w:rPr>
        <w:t>год представлены в таблице.</w:t>
      </w:r>
    </w:p>
    <w:p w:rsidR="00820B1D" w:rsidRPr="00D83B17" w:rsidRDefault="00820B1D" w:rsidP="007D4CB4">
      <w:pPr>
        <w:pStyle w:val="15"/>
        <w:shd w:val="clear" w:color="auto" w:fill="auto"/>
        <w:spacing w:line="240" w:lineRule="auto"/>
        <w:jc w:val="right"/>
        <w:rPr>
          <w:i w:val="0"/>
        </w:rPr>
      </w:pPr>
      <w:r w:rsidRPr="00D83B17">
        <w:rPr>
          <w:i w:val="0"/>
        </w:rPr>
        <w:t>Тыс. рублей</w:t>
      </w:r>
    </w:p>
    <w:tbl>
      <w:tblPr>
        <w:tblStyle w:val="ae"/>
        <w:tblpPr w:leftFromText="180" w:rightFromText="180" w:vertAnchor="text" w:tblpX="108" w:tblpY="112"/>
        <w:tblW w:w="10348" w:type="dxa"/>
        <w:tblLayout w:type="fixed"/>
        <w:tblLook w:val="04A0"/>
      </w:tblPr>
      <w:tblGrid>
        <w:gridCol w:w="2835"/>
        <w:gridCol w:w="1418"/>
        <w:gridCol w:w="1559"/>
        <w:gridCol w:w="1417"/>
        <w:gridCol w:w="1560"/>
        <w:gridCol w:w="1559"/>
      </w:tblGrid>
      <w:tr w:rsidR="00EB62FE" w:rsidRPr="004D35D5" w:rsidTr="007D4CB4">
        <w:tc>
          <w:tcPr>
            <w:tcW w:w="2835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Основные параметры</w:t>
            </w: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  <w:p w:rsidR="00EB62FE" w:rsidRPr="00EB62FE" w:rsidRDefault="00EB62FE" w:rsidP="007D4CB4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Default="00EB62F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Проект бюджета на 2018 год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Default="00EB62F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</w:t>
            </w:r>
            <w:r w:rsidRPr="00EB62FE">
              <w:rPr>
                <w:b/>
                <w:sz w:val="18"/>
                <w:szCs w:val="18"/>
              </w:rPr>
              <w:t>жидаемое исполнение</w:t>
            </w:r>
          </w:p>
          <w:p w:rsidR="00EB62FE" w:rsidRPr="00EB62FE" w:rsidRDefault="007D4CB4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за </w:t>
            </w:r>
            <w:r w:rsidR="00EB62FE">
              <w:rPr>
                <w:b/>
                <w:sz w:val="18"/>
                <w:szCs w:val="18"/>
              </w:rPr>
              <w:t>2018 год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Проект бюджета на 201</w:t>
            </w:r>
            <w:r>
              <w:rPr>
                <w:b/>
                <w:sz w:val="18"/>
                <w:szCs w:val="18"/>
              </w:rPr>
              <w:t xml:space="preserve">9 </w:t>
            </w:r>
            <w:r w:rsidRPr="00EB62FE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Рост</w:t>
            </w:r>
            <w:r w:rsidR="00F31B3E">
              <w:rPr>
                <w:b/>
                <w:sz w:val="18"/>
                <w:szCs w:val="18"/>
              </w:rPr>
              <w:t>/</w:t>
            </w:r>
            <w:r w:rsidRPr="00EB62FE">
              <w:rPr>
                <w:b/>
                <w:sz w:val="18"/>
                <w:szCs w:val="18"/>
              </w:rPr>
              <w:t>снижение  проект бюджета 201</w:t>
            </w:r>
            <w:r w:rsidR="00F31B3E">
              <w:rPr>
                <w:b/>
                <w:sz w:val="18"/>
                <w:szCs w:val="18"/>
              </w:rPr>
              <w:t>9</w:t>
            </w:r>
            <w:r w:rsidRPr="00EB62FE">
              <w:rPr>
                <w:b/>
                <w:sz w:val="18"/>
                <w:szCs w:val="18"/>
              </w:rPr>
              <w:t xml:space="preserve"> к проекту бюджета 201</w:t>
            </w:r>
            <w:r w:rsidR="00F31B3E">
              <w:rPr>
                <w:b/>
                <w:sz w:val="18"/>
                <w:szCs w:val="18"/>
              </w:rPr>
              <w:t>8</w:t>
            </w:r>
          </w:p>
          <w:p w:rsidR="00EB62FE" w:rsidRPr="00EB62FE" w:rsidRDefault="00F31B3E" w:rsidP="007D4CB4">
            <w:pPr>
              <w:ind w:firstLine="176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(</w:t>
            </w:r>
            <w:proofErr w:type="spellStart"/>
            <w:proofErr w:type="gramStart"/>
            <w:r>
              <w:rPr>
                <w:b/>
                <w:sz w:val="18"/>
                <w:szCs w:val="18"/>
              </w:rPr>
              <w:t>ст</w:t>
            </w:r>
            <w:proofErr w:type="spellEnd"/>
            <w:proofErr w:type="gramEnd"/>
            <w:r>
              <w:rPr>
                <w:b/>
                <w:sz w:val="18"/>
                <w:szCs w:val="18"/>
              </w:rPr>
              <w:t xml:space="preserve"> 4 - </w:t>
            </w:r>
            <w:proofErr w:type="spellStart"/>
            <w:r>
              <w:rPr>
                <w:b/>
                <w:sz w:val="18"/>
                <w:szCs w:val="18"/>
              </w:rPr>
              <w:t>ст</w:t>
            </w:r>
            <w:proofErr w:type="spellEnd"/>
            <w:r>
              <w:rPr>
                <w:b/>
                <w:sz w:val="18"/>
                <w:szCs w:val="18"/>
              </w:rPr>
              <w:t xml:space="preserve"> 2)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 xml:space="preserve">Отклонение </w:t>
            </w:r>
            <w:proofErr w:type="spellStart"/>
            <w:r w:rsidRPr="00EB62FE">
              <w:rPr>
                <w:b/>
                <w:sz w:val="18"/>
                <w:szCs w:val="18"/>
              </w:rPr>
              <w:t>проекта</w:t>
            </w:r>
            <w:r w:rsidR="00857C95">
              <w:rPr>
                <w:b/>
                <w:sz w:val="18"/>
                <w:szCs w:val="18"/>
              </w:rPr>
              <w:t>бюджета</w:t>
            </w:r>
            <w:proofErr w:type="spellEnd"/>
            <w:r w:rsidR="00857C95">
              <w:rPr>
                <w:b/>
                <w:sz w:val="18"/>
                <w:szCs w:val="18"/>
              </w:rPr>
              <w:t xml:space="preserve"> </w:t>
            </w:r>
            <w:r w:rsidR="00F31B3E">
              <w:rPr>
                <w:b/>
                <w:sz w:val="18"/>
                <w:szCs w:val="18"/>
              </w:rPr>
              <w:t>2019</w:t>
            </w:r>
            <w:r w:rsidR="00857C95">
              <w:rPr>
                <w:b/>
                <w:sz w:val="18"/>
                <w:szCs w:val="18"/>
              </w:rPr>
              <w:t xml:space="preserve"> года от ожидаемого исполнения</w:t>
            </w:r>
          </w:p>
          <w:p w:rsidR="00EB62FE" w:rsidRPr="00EB62FE" w:rsidRDefault="00EB62FE" w:rsidP="007D4CB4">
            <w:pPr>
              <w:ind w:firstLine="33"/>
              <w:jc w:val="center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(</w:t>
            </w:r>
            <w:r w:rsidR="00F31B3E">
              <w:rPr>
                <w:b/>
                <w:sz w:val="18"/>
                <w:szCs w:val="18"/>
              </w:rPr>
              <w:t>4</w:t>
            </w:r>
            <w:r w:rsidRPr="00EB62FE">
              <w:rPr>
                <w:b/>
                <w:sz w:val="18"/>
                <w:szCs w:val="18"/>
              </w:rPr>
              <w:t>ст.-</w:t>
            </w:r>
            <w:r w:rsidR="00F31B3E">
              <w:rPr>
                <w:b/>
                <w:sz w:val="18"/>
                <w:szCs w:val="18"/>
              </w:rPr>
              <w:t>3</w:t>
            </w:r>
            <w:r w:rsidRPr="00EB62FE">
              <w:rPr>
                <w:b/>
                <w:sz w:val="18"/>
                <w:szCs w:val="18"/>
              </w:rPr>
              <w:t>ст)</w:t>
            </w:r>
          </w:p>
        </w:tc>
      </w:tr>
      <w:tr w:rsidR="00EB62FE" w:rsidRPr="004D35D5" w:rsidTr="007D4CB4">
        <w:tc>
          <w:tcPr>
            <w:tcW w:w="2835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rPr>
                <w:sz w:val="18"/>
                <w:szCs w:val="18"/>
              </w:rPr>
            </w:pPr>
            <w:r w:rsidRPr="00EB62FE">
              <w:rPr>
                <w:sz w:val="18"/>
                <w:szCs w:val="18"/>
              </w:rPr>
              <w:t>1</w:t>
            </w:r>
          </w:p>
        </w:tc>
        <w:tc>
          <w:tcPr>
            <w:tcW w:w="1418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</w:t>
            </w:r>
          </w:p>
        </w:tc>
        <w:tc>
          <w:tcPr>
            <w:tcW w:w="1417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</w:t>
            </w:r>
          </w:p>
        </w:tc>
        <w:tc>
          <w:tcPr>
            <w:tcW w:w="1560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</w:t>
            </w:r>
          </w:p>
        </w:tc>
        <w:tc>
          <w:tcPr>
            <w:tcW w:w="1559" w:type="dxa"/>
            <w:shd w:val="clear" w:color="auto" w:fill="BFBFBF" w:themeFill="background1" w:themeFillShade="BF"/>
          </w:tcPr>
          <w:p w:rsidR="00EB62FE" w:rsidRPr="00EB62FE" w:rsidRDefault="00EB62FE" w:rsidP="007D4CB4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DE2C07" w:rsidRPr="004D35D5" w:rsidTr="007D4CB4">
        <w:tc>
          <w:tcPr>
            <w:tcW w:w="2835" w:type="dxa"/>
          </w:tcPr>
          <w:p w:rsidR="00DE2C07" w:rsidRPr="00EB62FE" w:rsidRDefault="00DE2C07" w:rsidP="007D4CB4">
            <w:pPr>
              <w:ind w:firstLine="0"/>
              <w:jc w:val="left"/>
              <w:rPr>
                <w:sz w:val="18"/>
                <w:szCs w:val="18"/>
              </w:rPr>
            </w:pPr>
            <w:r w:rsidRPr="00EB62FE">
              <w:rPr>
                <w:sz w:val="18"/>
                <w:szCs w:val="18"/>
              </w:rPr>
              <w:t>Д</w:t>
            </w:r>
            <w:r w:rsidRPr="00F31B3E">
              <w:rPr>
                <w:b/>
                <w:sz w:val="18"/>
                <w:szCs w:val="18"/>
              </w:rPr>
              <w:t>оходы</w:t>
            </w:r>
            <w:proofErr w:type="gramStart"/>
            <w:r w:rsidRPr="00F31B3E">
              <w:rPr>
                <w:b/>
                <w:sz w:val="18"/>
                <w:szCs w:val="18"/>
              </w:rPr>
              <w:t xml:space="preserve"> ,</w:t>
            </w:r>
            <w:proofErr w:type="gramEnd"/>
            <w:r w:rsidRPr="00F31B3E">
              <w:rPr>
                <w:b/>
                <w:sz w:val="18"/>
                <w:szCs w:val="18"/>
              </w:rPr>
              <w:t xml:space="preserve"> том числе:</w:t>
            </w:r>
          </w:p>
        </w:tc>
        <w:tc>
          <w:tcPr>
            <w:tcW w:w="1418" w:type="dxa"/>
          </w:tcPr>
          <w:p w:rsidR="00DE2C07" w:rsidRPr="00F978E7" w:rsidRDefault="00CB52D7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11 563,4</w:t>
            </w:r>
          </w:p>
        </w:tc>
        <w:tc>
          <w:tcPr>
            <w:tcW w:w="1559" w:type="dxa"/>
          </w:tcPr>
          <w:p w:rsidR="00DE2C07" w:rsidRPr="00F978E7" w:rsidRDefault="00544AE6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15 029,6</w:t>
            </w:r>
          </w:p>
        </w:tc>
        <w:tc>
          <w:tcPr>
            <w:tcW w:w="1417" w:type="dxa"/>
            <w:vAlign w:val="center"/>
          </w:tcPr>
          <w:p w:rsidR="00DE2C07" w:rsidRPr="00F978E7" w:rsidRDefault="00CB52D7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12 761,8</w:t>
            </w:r>
          </w:p>
        </w:tc>
        <w:tc>
          <w:tcPr>
            <w:tcW w:w="1560" w:type="dxa"/>
            <w:vAlign w:val="center"/>
          </w:tcPr>
          <w:p w:rsidR="00DE2C07" w:rsidRPr="00F978E7" w:rsidRDefault="000614FD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-2 267,8</w:t>
            </w:r>
          </w:p>
        </w:tc>
        <w:tc>
          <w:tcPr>
            <w:tcW w:w="1559" w:type="dxa"/>
            <w:vAlign w:val="center"/>
          </w:tcPr>
          <w:p w:rsidR="00DE2C07" w:rsidRPr="00F978E7" w:rsidRDefault="00686DBE" w:rsidP="007D4CB4">
            <w:pPr>
              <w:ind w:firstLine="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+1 198,4</w:t>
            </w:r>
          </w:p>
        </w:tc>
      </w:tr>
      <w:tr w:rsidR="00DE2C07" w:rsidRPr="004D35D5" w:rsidTr="007D4CB4">
        <w:tc>
          <w:tcPr>
            <w:tcW w:w="2835" w:type="dxa"/>
          </w:tcPr>
          <w:p w:rsidR="00DE2C07" w:rsidRPr="00EB62FE" w:rsidRDefault="00DE2C07" w:rsidP="007D4CB4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</w:t>
            </w:r>
            <w:r w:rsidRPr="00EB62FE">
              <w:rPr>
                <w:sz w:val="18"/>
                <w:szCs w:val="18"/>
              </w:rPr>
              <w:t>алоговые и неналоговые доходы</w:t>
            </w:r>
          </w:p>
        </w:tc>
        <w:tc>
          <w:tcPr>
            <w:tcW w:w="1418" w:type="dxa"/>
          </w:tcPr>
          <w:p w:rsidR="00DE2C07" w:rsidRPr="007F2913" w:rsidRDefault="000614FD" w:rsidP="007D4CB4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1 431,6</w:t>
            </w:r>
          </w:p>
        </w:tc>
        <w:tc>
          <w:tcPr>
            <w:tcW w:w="1559" w:type="dxa"/>
          </w:tcPr>
          <w:p w:rsidR="00DE2C07" w:rsidRPr="007F2913" w:rsidRDefault="00544AE6" w:rsidP="007D4CB4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1728,0</w:t>
            </w:r>
          </w:p>
        </w:tc>
        <w:tc>
          <w:tcPr>
            <w:tcW w:w="1417" w:type="dxa"/>
            <w:vAlign w:val="center"/>
          </w:tcPr>
          <w:p w:rsidR="00DE2C07" w:rsidRPr="00EB62FE" w:rsidRDefault="00CB52D7" w:rsidP="007D4CB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1 785,0</w:t>
            </w:r>
          </w:p>
        </w:tc>
        <w:tc>
          <w:tcPr>
            <w:tcW w:w="1560" w:type="dxa"/>
            <w:vAlign w:val="center"/>
          </w:tcPr>
          <w:p w:rsidR="00DE2C07" w:rsidRPr="00EB62FE" w:rsidRDefault="000614FD" w:rsidP="007D4CB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+57,0</w:t>
            </w:r>
          </w:p>
        </w:tc>
        <w:tc>
          <w:tcPr>
            <w:tcW w:w="1559" w:type="dxa"/>
            <w:vAlign w:val="center"/>
          </w:tcPr>
          <w:p w:rsidR="00DE2C07" w:rsidRPr="00EB62FE" w:rsidRDefault="00686DBE" w:rsidP="007D4CB4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+353,4</w:t>
            </w:r>
          </w:p>
        </w:tc>
      </w:tr>
      <w:tr w:rsidR="00DE2C07" w:rsidRPr="004D35D5" w:rsidTr="007D4CB4">
        <w:tc>
          <w:tcPr>
            <w:tcW w:w="2835" w:type="dxa"/>
          </w:tcPr>
          <w:p w:rsidR="00DE2C07" w:rsidRPr="00EB62FE" w:rsidRDefault="00DE2C07" w:rsidP="007D4CB4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Б</w:t>
            </w:r>
            <w:r w:rsidRPr="00EB62FE">
              <w:rPr>
                <w:sz w:val="18"/>
                <w:szCs w:val="18"/>
              </w:rPr>
              <w:t>езвозмездные перечисления</w:t>
            </w:r>
          </w:p>
        </w:tc>
        <w:tc>
          <w:tcPr>
            <w:tcW w:w="1418" w:type="dxa"/>
          </w:tcPr>
          <w:p w:rsidR="00DE2C07" w:rsidRPr="00F978E7" w:rsidRDefault="000614FD" w:rsidP="007D4CB4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10 131,8</w:t>
            </w:r>
          </w:p>
        </w:tc>
        <w:tc>
          <w:tcPr>
            <w:tcW w:w="1559" w:type="dxa"/>
          </w:tcPr>
          <w:p w:rsidR="00DE2C07" w:rsidRPr="00F978E7" w:rsidRDefault="00544AE6" w:rsidP="007D4CB4">
            <w:pPr>
              <w:ind w:firstLine="34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13301,6</w:t>
            </w:r>
          </w:p>
        </w:tc>
        <w:tc>
          <w:tcPr>
            <w:tcW w:w="1417" w:type="dxa"/>
            <w:vAlign w:val="center"/>
          </w:tcPr>
          <w:p w:rsidR="00DE2C07" w:rsidRPr="00F978E7" w:rsidRDefault="00CB52D7" w:rsidP="007D4CB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10 976,8</w:t>
            </w:r>
          </w:p>
        </w:tc>
        <w:tc>
          <w:tcPr>
            <w:tcW w:w="1560" w:type="dxa"/>
            <w:vAlign w:val="center"/>
          </w:tcPr>
          <w:p w:rsidR="00DE2C07" w:rsidRPr="00F978E7" w:rsidRDefault="000614FD" w:rsidP="007D4CB4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-2 324,8</w:t>
            </w:r>
          </w:p>
        </w:tc>
        <w:tc>
          <w:tcPr>
            <w:tcW w:w="1559" w:type="dxa"/>
            <w:vAlign w:val="center"/>
          </w:tcPr>
          <w:p w:rsidR="00DE2C07" w:rsidRPr="00F978E7" w:rsidRDefault="00686DBE" w:rsidP="007D4CB4">
            <w:pPr>
              <w:ind w:firstLine="3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+845,0</w:t>
            </w:r>
          </w:p>
        </w:tc>
      </w:tr>
      <w:tr w:rsidR="00DE2C07" w:rsidRPr="004D35D5" w:rsidTr="007D4CB4">
        <w:trPr>
          <w:trHeight w:val="292"/>
        </w:trPr>
        <w:tc>
          <w:tcPr>
            <w:tcW w:w="2835" w:type="dxa"/>
          </w:tcPr>
          <w:p w:rsidR="00DE2C07" w:rsidRPr="00F31B3E" w:rsidRDefault="00DE2C07" w:rsidP="007D4CB4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 xml:space="preserve">Расходы </w:t>
            </w:r>
          </w:p>
        </w:tc>
        <w:tc>
          <w:tcPr>
            <w:tcW w:w="1418" w:type="dxa"/>
          </w:tcPr>
          <w:p w:rsidR="00DE2C07" w:rsidRPr="00F978E7" w:rsidRDefault="000614FD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11 638,8</w:t>
            </w:r>
          </w:p>
        </w:tc>
        <w:tc>
          <w:tcPr>
            <w:tcW w:w="1559" w:type="dxa"/>
          </w:tcPr>
          <w:p w:rsidR="00DE2C07" w:rsidRPr="00F978E7" w:rsidRDefault="00544AE6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</w:t>
            </w:r>
            <w:r w:rsidR="007D4CB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530,7</w:t>
            </w:r>
          </w:p>
        </w:tc>
        <w:tc>
          <w:tcPr>
            <w:tcW w:w="1417" w:type="dxa"/>
            <w:vAlign w:val="center"/>
          </w:tcPr>
          <w:p w:rsidR="00DE2C07" w:rsidRPr="00F978E7" w:rsidRDefault="00CB52D7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12 824,5</w:t>
            </w:r>
          </w:p>
        </w:tc>
        <w:tc>
          <w:tcPr>
            <w:tcW w:w="1560" w:type="dxa"/>
            <w:vAlign w:val="center"/>
          </w:tcPr>
          <w:p w:rsidR="00DE2C07" w:rsidRPr="00F978E7" w:rsidRDefault="000614FD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-3 706,2</w:t>
            </w:r>
          </w:p>
        </w:tc>
        <w:tc>
          <w:tcPr>
            <w:tcW w:w="1559" w:type="dxa"/>
            <w:vAlign w:val="center"/>
          </w:tcPr>
          <w:p w:rsidR="00DE2C07" w:rsidRPr="00F978E7" w:rsidRDefault="00686DBE" w:rsidP="007D4CB4">
            <w:pPr>
              <w:ind w:firstLine="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+1 185,7</w:t>
            </w:r>
          </w:p>
        </w:tc>
      </w:tr>
      <w:tr w:rsidR="00DE2C07" w:rsidRPr="004D35D5" w:rsidTr="007D4CB4">
        <w:tc>
          <w:tcPr>
            <w:tcW w:w="2835" w:type="dxa"/>
          </w:tcPr>
          <w:p w:rsidR="00DE2C07" w:rsidRPr="00F31B3E" w:rsidRDefault="00DE2C07" w:rsidP="007D4CB4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F31B3E">
              <w:rPr>
                <w:b/>
                <w:sz w:val="18"/>
                <w:szCs w:val="18"/>
              </w:rPr>
              <w:t>Дефицит</w:t>
            </w:r>
          </w:p>
        </w:tc>
        <w:tc>
          <w:tcPr>
            <w:tcW w:w="1418" w:type="dxa"/>
          </w:tcPr>
          <w:p w:rsidR="00686DBE" w:rsidRDefault="00686DB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DE2C07" w:rsidRPr="00F978E7" w:rsidRDefault="000614FD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75,4</w:t>
            </w:r>
          </w:p>
        </w:tc>
        <w:tc>
          <w:tcPr>
            <w:tcW w:w="1559" w:type="dxa"/>
          </w:tcPr>
          <w:p w:rsidR="00686DBE" w:rsidRDefault="00686DB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DE2C07" w:rsidRPr="00F978E7" w:rsidRDefault="00544AE6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</w:t>
            </w:r>
            <w:r w:rsidR="007D4CB4">
              <w:rPr>
                <w:b/>
                <w:sz w:val="18"/>
                <w:szCs w:val="18"/>
              </w:rPr>
              <w:t xml:space="preserve"> </w:t>
            </w:r>
            <w:r>
              <w:rPr>
                <w:b/>
                <w:sz w:val="18"/>
                <w:szCs w:val="18"/>
              </w:rPr>
              <w:t>501,1</w:t>
            </w:r>
          </w:p>
        </w:tc>
        <w:tc>
          <w:tcPr>
            <w:tcW w:w="1417" w:type="dxa"/>
            <w:vAlign w:val="center"/>
          </w:tcPr>
          <w:p w:rsidR="00DE2C07" w:rsidRPr="00F978E7" w:rsidRDefault="00EC014D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62,7</w:t>
            </w:r>
          </w:p>
        </w:tc>
        <w:tc>
          <w:tcPr>
            <w:tcW w:w="1560" w:type="dxa"/>
            <w:vAlign w:val="center"/>
          </w:tcPr>
          <w:p w:rsidR="00686DBE" w:rsidRDefault="00686DBE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</w:p>
          <w:p w:rsidR="00DE2C07" w:rsidRDefault="000614FD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</w:t>
            </w:r>
            <w:r w:rsidR="00686DBE">
              <w:rPr>
                <w:b/>
                <w:sz w:val="18"/>
                <w:szCs w:val="18"/>
              </w:rPr>
              <w:t> 438,4</w:t>
            </w:r>
          </w:p>
          <w:p w:rsidR="000614FD" w:rsidRPr="00F978E7" w:rsidRDefault="000614FD" w:rsidP="007D4CB4">
            <w:pPr>
              <w:ind w:firstLine="34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59" w:type="dxa"/>
            <w:vAlign w:val="center"/>
          </w:tcPr>
          <w:p w:rsidR="00DE2C07" w:rsidRPr="00F978E7" w:rsidRDefault="00686DBE" w:rsidP="007D4CB4">
            <w:pPr>
              <w:ind w:firstLine="33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-12,7</w:t>
            </w:r>
          </w:p>
        </w:tc>
      </w:tr>
      <w:tr w:rsidR="00DE2C07" w:rsidRPr="004D35D5" w:rsidTr="007D4CB4">
        <w:tc>
          <w:tcPr>
            <w:tcW w:w="2835" w:type="dxa"/>
          </w:tcPr>
          <w:p w:rsidR="00DE2C07" w:rsidRPr="00EB62FE" w:rsidRDefault="00DE2C07" w:rsidP="007D4CB4">
            <w:pPr>
              <w:ind w:firstLine="0"/>
              <w:jc w:val="left"/>
              <w:rPr>
                <w:b/>
                <w:sz w:val="18"/>
                <w:szCs w:val="18"/>
              </w:rPr>
            </w:pPr>
            <w:r w:rsidRPr="00EB62FE">
              <w:rPr>
                <w:b/>
                <w:sz w:val="18"/>
                <w:szCs w:val="18"/>
              </w:rPr>
              <w:t>Процент дефицита (к доходам без учета безвозмездных поступлений)</w:t>
            </w:r>
          </w:p>
        </w:tc>
        <w:tc>
          <w:tcPr>
            <w:tcW w:w="1418" w:type="dxa"/>
          </w:tcPr>
          <w:p w:rsidR="00EC014D" w:rsidRDefault="00EC014D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DE2C07" w:rsidRPr="00EB62FE" w:rsidRDefault="000614FD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5,3</w:t>
            </w:r>
          </w:p>
        </w:tc>
        <w:tc>
          <w:tcPr>
            <w:tcW w:w="1559" w:type="dxa"/>
          </w:tcPr>
          <w:p w:rsidR="00DE2C07" w:rsidRDefault="00DE2C07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  <w:p w:rsidR="00686DBE" w:rsidRPr="00EB62FE" w:rsidRDefault="00686DB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869,0</w:t>
            </w:r>
          </w:p>
        </w:tc>
        <w:tc>
          <w:tcPr>
            <w:tcW w:w="1417" w:type="dxa"/>
            <w:vAlign w:val="center"/>
          </w:tcPr>
          <w:p w:rsidR="00DE2C07" w:rsidRPr="00EB62FE" w:rsidRDefault="00EC014D" w:rsidP="007D4CB4">
            <w:pPr>
              <w:ind w:firstLine="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             3,5</w:t>
            </w:r>
          </w:p>
        </w:tc>
        <w:tc>
          <w:tcPr>
            <w:tcW w:w="1560" w:type="dxa"/>
            <w:vAlign w:val="center"/>
          </w:tcPr>
          <w:p w:rsidR="00DE2C07" w:rsidRPr="00EB62FE" w:rsidRDefault="00686DBE" w:rsidP="007D4CB4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-865,5</w:t>
            </w:r>
          </w:p>
        </w:tc>
        <w:tc>
          <w:tcPr>
            <w:tcW w:w="1559" w:type="dxa"/>
            <w:vAlign w:val="center"/>
          </w:tcPr>
          <w:p w:rsidR="00DE2C07" w:rsidRPr="00EB62FE" w:rsidRDefault="00686DBE" w:rsidP="007D4CB4">
            <w:pPr>
              <w:ind w:firstLine="17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-1,8</w:t>
            </w:r>
          </w:p>
        </w:tc>
      </w:tr>
    </w:tbl>
    <w:p w:rsidR="004D35D5" w:rsidRPr="004D35D5" w:rsidRDefault="004D35D5" w:rsidP="007F2913">
      <w:pPr>
        <w:spacing w:line="270" w:lineRule="exact"/>
        <w:jc w:val="center"/>
        <w:rPr>
          <w:b/>
        </w:rPr>
      </w:pPr>
    </w:p>
    <w:p w:rsidR="00CB52D7" w:rsidRPr="00CB52D7" w:rsidRDefault="007D4CB4" w:rsidP="00CB52D7">
      <w:pPr>
        <w:widowControl w:val="0"/>
        <w:autoSpaceDE w:val="0"/>
        <w:autoSpaceDN w:val="0"/>
        <w:adjustRightInd w:val="0"/>
        <w:ind w:firstLine="0"/>
        <w:rPr>
          <w:iCs w:val="0"/>
        </w:rPr>
      </w:pPr>
      <w:r>
        <w:t xml:space="preserve">          </w:t>
      </w:r>
      <w:r w:rsidR="0069494C">
        <w:t xml:space="preserve">При рассмотрении текстовой части проекта решения Думы </w:t>
      </w:r>
      <w:proofErr w:type="spellStart"/>
      <w:r w:rsidR="0069494C">
        <w:t>Янгелевского</w:t>
      </w:r>
      <w:proofErr w:type="spellEnd"/>
      <w:r w:rsidR="0069494C">
        <w:t xml:space="preserve"> городского поселения «О бюджете </w:t>
      </w:r>
      <w:proofErr w:type="spellStart"/>
      <w:r w:rsidR="0069494C">
        <w:t>Янгелевского</w:t>
      </w:r>
      <w:proofErr w:type="spellEnd"/>
      <w:r w:rsidR="0069494C">
        <w:t xml:space="preserve"> муниципального образования на 2019 год и на плановый период 2020 и 2021 годов» установлено, что</w:t>
      </w:r>
      <w:r>
        <w:t xml:space="preserve"> </w:t>
      </w:r>
      <w:r w:rsidR="0069494C">
        <w:rPr>
          <w:iCs w:val="0"/>
        </w:rPr>
        <w:t>т</w:t>
      </w:r>
      <w:r w:rsidR="00CB52D7" w:rsidRPr="00CB52D7">
        <w:rPr>
          <w:iCs w:val="0"/>
        </w:rPr>
        <w:t xml:space="preserve">екстовая часть и структура представленного </w:t>
      </w:r>
      <w:r>
        <w:rPr>
          <w:iCs w:val="0"/>
        </w:rPr>
        <w:t>п</w:t>
      </w:r>
      <w:r w:rsidR="00CB52D7" w:rsidRPr="00CB52D7">
        <w:rPr>
          <w:iCs w:val="0"/>
        </w:rPr>
        <w:t xml:space="preserve">роекта бюджета соответствует требованиям бюджетного законодательства. Основные характеристики и состав показателей, устанавливаемые в текстовой части проекта, соответствуют требованиям статьи 184.1 БК РФ. </w:t>
      </w:r>
      <w:proofErr w:type="gramStart"/>
      <w:r w:rsidR="00CB52D7" w:rsidRPr="00CB52D7">
        <w:rPr>
          <w:iCs w:val="0"/>
        </w:rPr>
        <w:t>В текстовой части проекта содержаться основные характеристики бюджета на 201</w:t>
      </w:r>
      <w:r w:rsidR="00686DBE">
        <w:rPr>
          <w:iCs w:val="0"/>
        </w:rPr>
        <w:t>9</w:t>
      </w:r>
      <w:r w:rsidR="00CB52D7" w:rsidRPr="00CB52D7">
        <w:rPr>
          <w:iCs w:val="0"/>
        </w:rPr>
        <w:t xml:space="preserve"> год и плановый период 20</w:t>
      </w:r>
      <w:r w:rsidR="00686DBE">
        <w:rPr>
          <w:iCs w:val="0"/>
        </w:rPr>
        <w:t>20</w:t>
      </w:r>
      <w:r w:rsidR="00CB52D7" w:rsidRPr="00CB52D7">
        <w:rPr>
          <w:iCs w:val="0"/>
        </w:rPr>
        <w:t xml:space="preserve"> и 202</w:t>
      </w:r>
      <w:r w:rsidR="00686DBE">
        <w:rPr>
          <w:iCs w:val="0"/>
        </w:rPr>
        <w:t>1</w:t>
      </w:r>
      <w:r w:rsidR="00CB52D7" w:rsidRPr="00CB52D7">
        <w:rPr>
          <w:iCs w:val="0"/>
        </w:rPr>
        <w:t xml:space="preserve"> годов, к которым относятся прогнозируемый общий объем доходов бюджета </w:t>
      </w:r>
      <w:proofErr w:type="spellStart"/>
      <w:r w:rsidR="00CB52D7" w:rsidRPr="00CB52D7">
        <w:rPr>
          <w:iCs w:val="0"/>
        </w:rPr>
        <w:t>Янгелевского</w:t>
      </w:r>
      <w:proofErr w:type="spellEnd"/>
      <w:r w:rsidR="00CB52D7" w:rsidRPr="00CB52D7">
        <w:rPr>
          <w:iCs w:val="0"/>
        </w:rPr>
        <w:t xml:space="preserve"> муниципального образования, общий объем расходов, дефицит бюджета, предельный объем муниципального долга, верхний предел муниципального внутреннего долга, а также объем расходов на обслуживание муниципального долга. </w:t>
      </w:r>
      <w:proofErr w:type="gramEnd"/>
    </w:p>
    <w:p w:rsidR="00CB52D7" w:rsidRPr="00CB52D7" w:rsidRDefault="00CB52D7" w:rsidP="00CB52D7">
      <w:pPr>
        <w:widowControl w:val="0"/>
        <w:autoSpaceDE w:val="0"/>
        <w:autoSpaceDN w:val="0"/>
        <w:adjustRightInd w:val="0"/>
        <w:ind w:firstLine="0"/>
        <w:rPr>
          <w:iCs w:val="0"/>
        </w:rPr>
      </w:pPr>
      <w:r w:rsidRPr="00CB52D7">
        <w:rPr>
          <w:iCs w:val="0"/>
        </w:rPr>
        <w:t xml:space="preserve">         Статьей 11 текстовой части проекта предлагается утвердить объем бюджетных ассигнований муниципального дорожного фонда </w:t>
      </w:r>
      <w:proofErr w:type="spellStart"/>
      <w:r w:rsidRPr="00CB52D7">
        <w:rPr>
          <w:iCs w:val="0"/>
        </w:rPr>
        <w:t>Янгелевского</w:t>
      </w:r>
      <w:proofErr w:type="spellEnd"/>
      <w:r w:rsidRPr="00CB52D7">
        <w:rPr>
          <w:iCs w:val="0"/>
        </w:rPr>
        <w:t xml:space="preserve"> муниципального образования на 201</w:t>
      </w:r>
      <w:r w:rsidR="00686DBE">
        <w:rPr>
          <w:iCs w:val="0"/>
        </w:rPr>
        <w:t>9</w:t>
      </w:r>
      <w:r w:rsidRPr="00CB52D7">
        <w:rPr>
          <w:iCs w:val="0"/>
        </w:rPr>
        <w:t xml:space="preserve"> год и плановый период 20</w:t>
      </w:r>
      <w:r w:rsidR="00686DBE">
        <w:rPr>
          <w:iCs w:val="0"/>
        </w:rPr>
        <w:t>20</w:t>
      </w:r>
      <w:r w:rsidRPr="00CB52D7">
        <w:rPr>
          <w:iCs w:val="0"/>
        </w:rPr>
        <w:t xml:space="preserve"> и 202</w:t>
      </w:r>
      <w:r w:rsidR="00686DBE">
        <w:rPr>
          <w:iCs w:val="0"/>
        </w:rPr>
        <w:t>1</w:t>
      </w:r>
      <w:r w:rsidRPr="00CB52D7">
        <w:rPr>
          <w:iCs w:val="0"/>
        </w:rPr>
        <w:t xml:space="preserve"> годов. Следует отметить, что в соответствии с требованиями ст. 184.1 БК РФ в Проекте бюджета установлен объем условно утвержденных расходов на плановый период 20</w:t>
      </w:r>
      <w:r w:rsidR="00686DBE">
        <w:rPr>
          <w:iCs w:val="0"/>
        </w:rPr>
        <w:t>20</w:t>
      </w:r>
      <w:r w:rsidRPr="00CB52D7">
        <w:rPr>
          <w:iCs w:val="0"/>
        </w:rPr>
        <w:t xml:space="preserve"> и 202</w:t>
      </w:r>
      <w:r w:rsidR="00686DBE">
        <w:rPr>
          <w:iCs w:val="0"/>
        </w:rPr>
        <w:t>1</w:t>
      </w:r>
      <w:r w:rsidRPr="00CB52D7">
        <w:rPr>
          <w:iCs w:val="0"/>
        </w:rPr>
        <w:t xml:space="preserve"> годов, позволяющий создать резерв, который в очередном бюджетном периоде может быть использован для принятия новых расходных обязательств или для перераспределения в пользу приоритетных направлений.</w:t>
      </w:r>
    </w:p>
    <w:p w:rsidR="00EF4066" w:rsidRDefault="0069494C" w:rsidP="0069494C">
      <w:pPr>
        <w:tabs>
          <w:tab w:val="left" w:pos="567"/>
        </w:tabs>
        <w:ind w:firstLine="0"/>
      </w:pPr>
      <w:r>
        <w:t xml:space="preserve">         </w:t>
      </w:r>
      <w:proofErr w:type="gramStart"/>
      <w:r>
        <w:t>П</w:t>
      </w:r>
      <w:r w:rsidR="00EF4066">
        <w:t xml:space="preserve">унктом 6 проекта решения предусмотрено в случае </w:t>
      </w:r>
      <w:r w:rsidR="00EF4066" w:rsidRPr="001E0D34">
        <w:t>изменения в 2019 году и плановом периоде 2020 и 2021годов</w:t>
      </w:r>
      <w:r w:rsidR="00D47960">
        <w:t xml:space="preserve"> </w:t>
      </w:r>
      <w:r w:rsidR="00EF4066" w:rsidRPr="001E0D34">
        <w:t xml:space="preserve">состава и (или) функций главных </w:t>
      </w:r>
      <w:r>
        <w:t xml:space="preserve">администраторов доходов бюджета </w:t>
      </w:r>
      <w:proofErr w:type="spellStart"/>
      <w:r>
        <w:t>Янгелевского</w:t>
      </w:r>
      <w:proofErr w:type="spellEnd"/>
      <w:r w:rsidR="00EF4066" w:rsidRPr="001E0D34">
        <w:t xml:space="preserve"> муниципального образования или главных администраторов источников финансирования дефицита бюджета </w:t>
      </w:r>
      <w:proofErr w:type="spellStart"/>
      <w:r>
        <w:t>Янгелевского</w:t>
      </w:r>
      <w:proofErr w:type="spellEnd"/>
      <w:r w:rsidR="00EF4066" w:rsidRPr="001E0D34">
        <w:t xml:space="preserve"> муниципального образования </w:t>
      </w:r>
      <w:r w:rsidR="00EF4066">
        <w:t xml:space="preserve">финансовый орган администрации </w:t>
      </w:r>
      <w:proofErr w:type="spellStart"/>
      <w:r>
        <w:t>Янгелевского</w:t>
      </w:r>
      <w:proofErr w:type="spellEnd"/>
      <w:r w:rsidR="00EF4066">
        <w:t xml:space="preserve"> муниципального образования вправе </w:t>
      </w:r>
      <w:r w:rsidR="00EF4066" w:rsidRPr="001E0D34">
        <w:t>вносить соответствующие изменения в состав закрепленных за ними кодов классификации доходов бюджетов или классификации источников</w:t>
      </w:r>
      <w:proofErr w:type="gramEnd"/>
      <w:r w:rsidR="00EF4066" w:rsidRPr="001E0D34">
        <w:t xml:space="preserve"> финансирования дефицитов бюджетов</w:t>
      </w:r>
      <w:r w:rsidR="00EF4066">
        <w:t xml:space="preserve"> с последующим внесением изменений в настоящее решения. Следует обратить внимание, что БК РФ (п. 2 ст. 20, п. 2 ст. 23) уже предусматривает неотъемлемое право финансового органа для внесения таких изменений и не требует уточнения в решение о бюджете.</w:t>
      </w:r>
    </w:p>
    <w:p w:rsidR="00E17E2D" w:rsidRDefault="00E17E2D" w:rsidP="0069494C">
      <w:pPr>
        <w:pStyle w:val="af8"/>
        <w:tabs>
          <w:tab w:val="left" w:pos="567"/>
        </w:tabs>
        <w:ind w:left="0" w:firstLine="360"/>
      </w:pPr>
      <w:r>
        <w:t xml:space="preserve">Не соблюдены нормы п.8 ст. 217 БК РФ. Пунктом 20 проекта решения предусмотрено внесение изменений в показатели сводной бюджетной росписи бюджета </w:t>
      </w:r>
      <w:proofErr w:type="spellStart"/>
      <w:r w:rsidR="003F4159">
        <w:t>Янгелевского</w:t>
      </w:r>
      <w:proofErr w:type="spellEnd"/>
      <w:r w:rsidR="00D47960">
        <w:t xml:space="preserve"> </w:t>
      </w:r>
      <w:r>
        <w:t>муниципального образования, связанные с особенностями исполнения бюджета со ссылкой на п. 3 ст. 217 БК РФ.</w:t>
      </w:r>
    </w:p>
    <w:p w:rsidR="00934A49" w:rsidRDefault="00934A49" w:rsidP="000E502B">
      <w:pPr>
        <w:pStyle w:val="af8"/>
        <w:ind w:left="0" w:firstLine="0"/>
      </w:pPr>
    </w:p>
    <w:p w:rsidR="000E502B" w:rsidRDefault="00922E8B" w:rsidP="000E502B">
      <w:pPr>
        <w:pStyle w:val="af8"/>
        <w:ind w:left="0" w:firstLine="0"/>
      </w:pPr>
      <w:r>
        <w:lastRenderedPageBreak/>
        <w:t xml:space="preserve"> </w:t>
      </w:r>
      <w:r w:rsidR="00D47960">
        <w:t xml:space="preserve">          </w:t>
      </w:r>
      <w:r>
        <w:t xml:space="preserve">КСП района проведена оценка правильности применения бюджетной классификации РФ в соответствии с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08.06.2018 </w:t>
      </w:r>
      <w:r w:rsidR="000E502B">
        <w:t>№</w:t>
      </w:r>
      <w:r w:rsidR="000E502B" w:rsidRPr="000E502B">
        <w:t xml:space="preserve"> 132н "О Порядке формирования и применения кодов бюджетной классификации Российской Федерации, их структуре и принципах назначения</w:t>
      </w:r>
      <w:r w:rsidR="000E502B">
        <w:t xml:space="preserve">», </w:t>
      </w:r>
      <w:r w:rsidR="000E502B" w:rsidRPr="000E502B">
        <w:t>Приказ</w:t>
      </w:r>
      <w:r w:rsidR="000E502B">
        <w:t>ом</w:t>
      </w:r>
      <w:r w:rsidR="000E502B" w:rsidRPr="000E502B">
        <w:t xml:space="preserve"> Минфина России от 29.11.2017 </w:t>
      </w:r>
      <w:r w:rsidR="00550F08">
        <w:t>№</w:t>
      </w:r>
      <w:r w:rsidR="000E502B" w:rsidRPr="000E502B">
        <w:t xml:space="preserve"> 209н "Об утверждении </w:t>
      </w:r>
      <w:proofErr w:type="gramStart"/>
      <w:r w:rsidR="000E502B" w:rsidRPr="000E502B">
        <w:t>Порядка применения классификации операций секто</w:t>
      </w:r>
      <w:r w:rsidR="000E502B">
        <w:t>ра государственного управления</w:t>
      </w:r>
      <w:proofErr w:type="gramEnd"/>
      <w:r w:rsidR="000E502B">
        <w:t>". При оценке правильности применения кодов бюджетной классификации РФ были сопоставлены на соответствие действующему законодательству представленные данные к проекту решения: прогнозируемый объем поступлений доходо</w:t>
      </w:r>
      <w:r w:rsidR="0011580D">
        <w:t xml:space="preserve">в, распределение бюджетных ассигнований </w:t>
      </w:r>
      <w:proofErr w:type="spellStart"/>
      <w:r w:rsidR="0011580D">
        <w:t>поразделам</w:t>
      </w:r>
      <w:proofErr w:type="spellEnd"/>
      <w:r w:rsidR="0011580D">
        <w:t>, подразделам, целевым статьям и группам видов расходов, источников финансирования дефицита бюджета на 2019 год и на плановый период 2020 и 2021 годов. При выборочной проверк</w:t>
      </w:r>
      <w:r w:rsidR="00542AE7">
        <w:t>е</w:t>
      </w:r>
      <w:r w:rsidR="0011580D">
        <w:t xml:space="preserve"> нарушений не установлено.</w:t>
      </w:r>
    </w:p>
    <w:p w:rsidR="00AB4A31" w:rsidRDefault="00AB4A31" w:rsidP="000E502B">
      <w:pPr>
        <w:pStyle w:val="af8"/>
        <w:ind w:left="0" w:firstLine="0"/>
      </w:pPr>
    </w:p>
    <w:p w:rsidR="002D10E9" w:rsidRDefault="004A1A7C" w:rsidP="00804B27">
      <w:pPr>
        <w:ind w:firstLine="709"/>
        <w:jc w:val="center"/>
        <w:rPr>
          <w:b/>
          <w:i/>
        </w:rPr>
      </w:pPr>
      <w:r>
        <w:rPr>
          <w:b/>
          <w:i/>
        </w:rPr>
        <w:t>Анализ доходной части бюджета</w:t>
      </w:r>
    </w:p>
    <w:p w:rsidR="002D10E9" w:rsidRPr="00F752EB" w:rsidRDefault="004A1A7C" w:rsidP="002D10E9">
      <w:pPr>
        <w:ind w:firstLine="708"/>
        <w:jc w:val="center"/>
        <w:rPr>
          <w:b/>
          <w:i/>
        </w:rPr>
      </w:pPr>
      <w:r>
        <w:rPr>
          <w:b/>
          <w:i/>
        </w:rPr>
        <w:t xml:space="preserve"> </w:t>
      </w:r>
      <w:proofErr w:type="spellStart"/>
      <w:r w:rsidR="002D10E9">
        <w:rPr>
          <w:b/>
          <w:i/>
        </w:rPr>
        <w:t>Янгелевского</w:t>
      </w:r>
      <w:proofErr w:type="spellEnd"/>
      <w:r w:rsidR="002D10E9">
        <w:rPr>
          <w:b/>
          <w:i/>
        </w:rPr>
        <w:t xml:space="preserve"> муниципального образования</w:t>
      </w:r>
    </w:p>
    <w:p w:rsidR="00804B27" w:rsidRPr="001B50A6" w:rsidRDefault="00804B27" w:rsidP="00877F54">
      <w:pPr>
        <w:ind w:firstLine="0"/>
      </w:pPr>
    </w:p>
    <w:p w:rsidR="00804B27" w:rsidRPr="00403C35" w:rsidRDefault="00804B27" w:rsidP="00877F54">
      <w:pPr>
        <w:pStyle w:val="aa"/>
        <w:spacing w:before="0" w:beforeAutospacing="0" w:after="0" w:afterAutospacing="0"/>
        <w:ind w:firstLine="550"/>
      </w:pPr>
      <w:r w:rsidRPr="00403C35">
        <w:t xml:space="preserve">Доходы бюджета </w:t>
      </w:r>
      <w:proofErr w:type="spellStart"/>
      <w:r w:rsidR="003F4159">
        <w:t>Янгелевского</w:t>
      </w:r>
      <w:proofErr w:type="spellEnd"/>
      <w:r w:rsidR="00D47960">
        <w:t xml:space="preserve"> </w:t>
      </w:r>
      <w:r w:rsidR="00542AE7">
        <w:t>муниципального образования</w:t>
      </w:r>
      <w:r w:rsidRPr="00403C35">
        <w:t xml:space="preserve"> на 201</w:t>
      </w:r>
      <w:r w:rsidR="00877F54">
        <w:t>9</w:t>
      </w:r>
      <w:r w:rsidRPr="00403C35">
        <w:t xml:space="preserve"> год предусмотрены в объеме </w:t>
      </w:r>
      <w:r w:rsidR="003F4159">
        <w:t>12 761,8</w:t>
      </w:r>
      <w:r w:rsidRPr="00403C35">
        <w:t xml:space="preserve"> тыс. рублей, что на </w:t>
      </w:r>
      <w:r w:rsidR="003F4159">
        <w:t xml:space="preserve">1 198,4 </w:t>
      </w:r>
      <w:r>
        <w:t>тыс. рублей</w:t>
      </w:r>
      <w:r w:rsidR="001B4308">
        <w:t>,</w:t>
      </w:r>
      <w:r>
        <w:t xml:space="preserve"> или </w:t>
      </w:r>
      <w:r w:rsidR="007C394E">
        <w:t xml:space="preserve">на </w:t>
      </w:r>
      <w:r w:rsidR="003F4159">
        <w:t>10,4</w:t>
      </w:r>
      <w:r w:rsidRPr="00403C35">
        <w:t xml:space="preserve">% </w:t>
      </w:r>
      <w:r w:rsidR="00AB4A31">
        <w:t>больше</w:t>
      </w:r>
      <w:r w:rsidR="00D47960">
        <w:t xml:space="preserve"> </w:t>
      </w:r>
      <w:r w:rsidR="00542AE7" w:rsidRPr="00403C35">
        <w:t>утвержденных на 201</w:t>
      </w:r>
      <w:r w:rsidR="00542AE7">
        <w:t>8</w:t>
      </w:r>
      <w:r w:rsidR="00542AE7" w:rsidRPr="00403C35">
        <w:t xml:space="preserve"> год плановых назначений</w:t>
      </w:r>
      <w:r w:rsidRPr="00403C35">
        <w:t>,</w:t>
      </w:r>
      <w:r w:rsidR="00D47960">
        <w:t xml:space="preserve"> </w:t>
      </w:r>
      <w:r w:rsidRPr="00403C35">
        <w:t xml:space="preserve">в том числе: </w:t>
      </w:r>
    </w:p>
    <w:p w:rsidR="00804B27" w:rsidRPr="00403C35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налоговые </w:t>
      </w:r>
      <w:r w:rsidR="007F6F97">
        <w:t xml:space="preserve">и неналоговые </w:t>
      </w:r>
      <w:r w:rsidRPr="00403C35">
        <w:t xml:space="preserve">доходы в сумме </w:t>
      </w:r>
      <w:r w:rsidR="004E6B69">
        <w:t>1 785,0</w:t>
      </w:r>
      <w:r w:rsidRPr="00403C35">
        <w:t xml:space="preserve"> тыс. рублей</w:t>
      </w:r>
      <w:r w:rsidR="001B4308">
        <w:t>,</w:t>
      </w:r>
      <w:r w:rsidRPr="00403C35">
        <w:t xml:space="preserve"> или </w:t>
      </w:r>
      <w:r w:rsidR="00B22B25">
        <w:t>14,0</w:t>
      </w:r>
      <w:r w:rsidRPr="00403C35">
        <w:t>% от общей суммы доходов</w:t>
      </w:r>
      <w:r w:rsidR="00542AE7">
        <w:t>;</w:t>
      </w:r>
    </w:p>
    <w:p w:rsidR="00804B27" w:rsidRDefault="00804B27" w:rsidP="00877F54">
      <w:pPr>
        <w:pStyle w:val="aa"/>
        <w:numPr>
          <w:ilvl w:val="0"/>
          <w:numId w:val="13"/>
        </w:numPr>
        <w:spacing w:before="0" w:beforeAutospacing="0" w:after="0" w:afterAutospacing="0"/>
        <w:ind w:left="0" w:firstLine="0"/>
      </w:pPr>
      <w:r w:rsidRPr="00403C35">
        <w:t xml:space="preserve">безвозмездные поступления в сумме </w:t>
      </w:r>
      <w:r w:rsidR="004E6B69">
        <w:t>10 976,8</w:t>
      </w:r>
      <w:r w:rsidRPr="00403C35">
        <w:t xml:space="preserve"> тыс. рублей</w:t>
      </w:r>
      <w:r w:rsidR="001B4308">
        <w:t>,</w:t>
      </w:r>
      <w:r w:rsidRPr="00403C35">
        <w:t xml:space="preserve"> или </w:t>
      </w:r>
      <w:r w:rsidR="004E6B69">
        <w:t>86,</w:t>
      </w:r>
      <w:r w:rsidR="00B22B25">
        <w:t>0</w:t>
      </w:r>
      <w:r w:rsidRPr="00403C35">
        <w:t xml:space="preserve">% от общей суммы доходов. </w:t>
      </w:r>
    </w:p>
    <w:p w:rsidR="00863288" w:rsidRPr="00863288" w:rsidRDefault="00B66FB2" w:rsidP="00863288">
      <w:pPr>
        <w:pStyle w:val="aa"/>
        <w:spacing w:before="0" w:beforeAutospacing="0" w:after="0" w:afterAutospacing="0"/>
        <w:ind w:firstLine="0"/>
      </w:pPr>
      <w:r>
        <w:rPr>
          <w:color w:val="000000"/>
        </w:rPr>
        <w:t xml:space="preserve">         </w:t>
      </w:r>
      <w:r w:rsidR="00863288" w:rsidRPr="00863288">
        <w:rPr>
          <w:color w:val="000000"/>
        </w:rPr>
        <w:t>Объем прогнозируемых доходов</w:t>
      </w:r>
      <w:r w:rsidR="00863288">
        <w:rPr>
          <w:color w:val="000000"/>
        </w:rPr>
        <w:t xml:space="preserve"> на 2020 и 2021 годы предусмотрен в суммах </w:t>
      </w:r>
      <w:r w:rsidR="004E6B69">
        <w:rPr>
          <w:color w:val="000000"/>
        </w:rPr>
        <w:t>11 268,6</w:t>
      </w:r>
      <w:r w:rsidR="00863288">
        <w:rPr>
          <w:color w:val="000000"/>
        </w:rPr>
        <w:t xml:space="preserve"> тыс. рублей и </w:t>
      </w:r>
      <w:r w:rsidR="004E6B69">
        <w:rPr>
          <w:color w:val="000000"/>
        </w:rPr>
        <w:t>11 389,9</w:t>
      </w:r>
      <w:r w:rsidR="00863288">
        <w:rPr>
          <w:color w:val="000000"/>
        </w:rPr>
        <w:t xml:space="preserve"> тыс. рублей, соответственно</w:t>
      </w:r>
      <w:r>
        <w:rPr>
          <w:color w:val="000000"/>
        </w:rPr>
        <w:t xml:space="preserve"> по годам</w:t>
      </w:r>
      <w:r w:rsidR="00863288">
        <w:rPr>
          <w:color w:val="000000"/>
        </w:rPr>
        <w:t>.</w:t>
      </w:r>
    </w:p>
    <w:p w:rsidR="00804B27" w:rsidRDefault="00B66FB2" w:rsidP="00B66FB2">
      <w:pPr>
        <w:pStyle w:val="aa"/>
        <w:spacing w:before="0" w:beforeAutospacing="0" w:after="0" w:afterAutospacing="0"/>
        <w:ind w:hanging="179"/>
      </w:pPr>
      <w:r>
        <w:t xml:space="preserve">            </w:t>
      </w:r>
      <w:r w:rsidR="004A1A7C" w:rsidRPr="004A1A7C">
        <w:t xml:space="preserve">Динамика прогнозируемых поступлений </w:t>
      </w:r>
      <w:r w:rsidR="00CC2EE2">
        <w:t xml:space="preserve">налоговых </w:t>
      </w:r>
      <w:r w:rsidR="004A1A7C" w:rsidRPr="004A1A7C">
        <w:t xml:space="preserve">доходов на2019 год </w:t>
      </w:r>
      <w:r w:rsidR="007F6F97">
        <w:t xml:space="preserve">и на плановый </w:t>
      </w:r>
      <w:r>
        <w:t xml:space="preserve">  </w:t>
      </w:r>
      <w:r w:rsidR="007F6F97">
        <w:t xml:space="preserve">период 2020 и 2021 годов </w:t>
      </w:r>
      <w:r w:rsidR="004A1A7C" w:rsidRPr="004A1A7C">
        <w:t>представлена в таблице.</w:t>
      </w:r>
    </w:p>
    <w:p w:rsidR="00542AE7" w:rsidRDefault="00542AE7" w:rsidP="00542AE7">
      <w:pPr>
        <w:pStyle w:val="aa"/>
        <w:spacing w:before="0" w:beforeAutospacing="0" w:after="0" w:afterAutospacing="0"/>
        <w:ind w:left="-179" w:firstLine="0"/>
        <w:jc w:val="right"/>
      </w:pPr>
      <w:r>
        <w:t>Тыс. рублей.</w:t>
      </w:r>
    </w:p>
    <w:tbl>
      <w:tblPr>
        <w:tblW w:w="11057" w:type="dxa"/>
        <w:tblInd w:w="10" w:type="dxa"/>
        <w:tblLayout w:type="fixed"/>
        <w:tblCellMar>
          <w:left w:w="0" w:type="dxa"/>
          <w:right w:w="0" w:type="dxa"/>
        </w:tblCellMar>
        <w:tblLook w:val="0000"/>
      </w:tblPr>
      <w:tblGrid>
        <w:gridCol w:w="3828"/>
        <w:gridCol w:w="992"/>
        <w:gridCol w:w="850"/>
        <w:gridCol w:w="993"/>
        <w:gridCol w:w="992"/>
        <w:gridCol w:w="850"/>
        <w:gridCol w:w="851"/>
        <w:gridCol w:w="850"/>
        <w:gridCol w:w="851"/>
      </w:tblGrid>
      <w:tr w:rsidR="005A5042" w:rsidTr="00B66FB2">
        <w:trPr>
          <w:gridAfter w:val="1"/>
          <w:wAfter w:w="851" w:type="dxa"/>
          <w:cantSplit/>
          <w:trHeight w:val="530"/>
        </w:trPr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Наименование</w:t>
            </w:r>
          </w:p>
        </w:tc>
        <w:tc>
          <w:tcPr>
            <w:tcW w:w="992" w:type="dxa"/>
            <w:vMerge w:val="restart"/>
            <w:tcBorders>
              <w:top w:val="single" w:sz="8" w:space="0" w:color="000000"/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Ожидаемое исполнение за 201</w:t>
            </w:r>
            <w:r w:rsidR="00CC2EE2">
              <w:rPr>
                <w:b/>
                <w:bCs/>
                <w:sz w:val="18"/>
                <w:szCs w:val="18"/>
              </w:rPr>
              <w:t>8</w:t>
            </w:r>
            <w:r w:rsidRPr="005A5042">
              <w:rPr>
                <w:b/>
                <w:bCs/>
                <w:sz w:val="18"/>
                <w:szCs w:val="18"/>
              </w:rPr>
              <w:t xml:space="preserve"> год</w:t>
            </w:r>
          </w:p>
        </w:tc>
        <w:tc>
          <w:tcPr>
            <w:tcW w:w="2835" w:type="dxa"/>
            <w:gridSpan w:val="3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b/>
                <w:bCs/>
                <w:sz w:val="18"/>
                <w:szCs w:val="18"/>
              </w:rPr>
              <w:t>Показатели на очередной финансовый год 201</w:t>
            </w:r>
            <w:r w:rsidR="00CC2EE2">
              <w:rPr>
                <w:b/>
                <w:bCs/>
                <w:sz w:val="18"/>
                <w:szCs w:val="18"/>
              </w:rPr>
              <w:t>9</w:t>
            </w:r>
            <w:r w:rsidRPr="005A5042">
              <w:rPr>
                <w:b/>
                <w:bCs/>
                <w:sz w:val="18"/>
                <w:szCs w:val="18"/>
              </w:rPr>
              <w:t xml:space="preserve"> и плановый период 20</w:t>
            </w:r>
            <w:r w:rsidR="00CC2EE2">
              <w:rPr>
                <w:b/>
                <w:bCs/>
                <w:sz w:val="18"/>
                <w:szCs w:val="18"/>
              </w:rPr>
              <w:t>20</w:t>
            </w:r>
            <w:r w:rsidRPr="005A5042">
              <w:rPr>
                <w:b/>
                <w:bCs/>
                <w:sz w:val="18"/>
                <w:szCs w:val="18"/>
              </w:rPr>
              <w:t xml:space="preserve"> и 20</w:t>
            </w:r>
            <w:r w:rsidR="00CC2EE2">
              <w:rPr>
                <w:b/>
                <w:bCs/>
                <w:sz w:val="18"/>
                <w:szCs w:val="18"/>
              </w:rPr>
              <w:t>21</w:t>
            </w:r>
            <w:r w:rsidRPr="005A5042">
              <w:rPr>
                <w:b/>
                <w:bCs/>
                <w:sz w:val="18"/>
                <w:szCs w:val="18"/>
              </w:rPr>
              <w:t xml:space="preserve"> годов</w:t>
            </w:r>
          </w:p>
        </w:tc>
        <w:tc>
          <w:tcPr>
            <w:tcW w:w="2551" w:type="dxa"/>
            <w:gridSpan w:val="3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5A5042">
              <w:rPr>
                <w:b/>
                <w:sz w:val="18"/>
                <w:szCs w:val="18"/>
              </w:rPr>
              <w:t xml:space="preserve">Удельный вес в общем объеме доходов </w:t>
            </w:r>
            <w:proofErr w:type="gramStart"/>
            <w:r w:rsidRPr="005A5042">
              <w:rPr>
                <w:b/>
                <w:sz w:val="18"/>
                <w:szCs w:val="18"/>
              </w:rPr>
              <w:t>в</w:t>
            </w:r>
            <w:proofErr w:type="gramEnd"/>
            <w:r w:rsidRPr="005A5042">
              <w:rPr>
                <w:b/>
                <w:sz w:val="18"/>
                <w:szCs w:val="18"/>
              </w:rPr>
              <w:t xml:space="preserve"> %</w:t>
            </w:r>
            <w:r w:rsidR="0024335B">
              <w:rPr>
                <w:b/>
                <w:sz w:val="18"/>
                <w:szCs w:val="18"/>
              </w:rPr>
              <w:t>, без учета безвозмездных поступлений</w:t>
            </w:r>
          </w:p>
        </w:tc>
      </w:tr>
      <w:tr w:rsidR="005A5042" w:rsidTr="00B66FB2">
        <w:tblPrEx>
          <w:tblCellMar>
            <w:left w:w="108" w:type="dxa"/>
            <w:right w:w="108" w:type="dxa"/>
          </w:tblCellMar>
        </w:tblPrEx>
        <w:trPr>
          <w:gridAfter w:val="1"/>
          <w:wAfter w:w="851" w:type="dxa"/>
          <w:cantSplit/>
          <w:trHeight w:val="464"/>
        </w:trPr>
        <w:tc>
          <w:tcPr>
            <w:tcW w:w="3828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835" w:type="dxa"/>
            <w:gridSpan w:val="3"/>
            <w:vMerge/>
            <w:tcBorders>
              <w:top w:val="single" w:sz="8" w:space="0" w:color="000000"/>
              <w:left w:val="single" w:sz="8" w:space="0" w:color="000000"/>
              <w:bottom w:val="single" w:sz="4" w:space="0" w:color="000000"/>
            </w:tcBorders>
            <w:shd w:val="clear" w:color="auto" w:fill="BFBFBF" w:themeFill="background1" w:themeFillShade="BF"/>
            <w:vAlign w:val="center"/>
          </w:tcPr>
          <w:p w:rsidR="005A5042" w:rsidRPr="005A5042" w:rsidRDefault="005A5042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2551" w:type="dxa"/>
            <w:gridSpan w:val="3"/>
            <w:tcBorders>
              <w:left w:val="single" w:sz="8" w:space="0" w:color="000000"/>
              <w:bottom w:val="single" w:sz="4" w:space="0" w:color="000000"/>
              <w:right w:val="single" w:sz="8" w:space="0" w:color="000000"/>
            </w:tcBorders>
            <w:shd w:val="clear" w:color="auto" w:fill="BFBFBF" w:themeFill="background1" w:themeFillShade="BF"/>
          </w:tcPr>
          <w:p w:rsidR="005A5042" w:rsidRPr="005A5042" w:rsidRDefault="005A5042" w:rsidP="00CC2EE2">
            <w:pPr>
              <w:snapToGrid w:val="0"/>
              <w:jc w:val="center"/>
              <w:rPr>
                <w:sz w:val="18"/>
                <w:szCs w:val="18"/>
              </w:rPr>
            </w:pPr>
          </w:p>
        </w:tc>
      </w:tr>
      <w:tr w:rsidR="00717767" w:rsidTr="00B66FB2">
        <w:tblPrEx>
          <w:tblCellMar>
            <w:left w:w="108" w:type="dxa"/>
            <w:right w:w="108" w:type="dxa"/>
          </w:tblCellMar>
        </w:tblPrEx>
        <w:trPr>
          <w:gridAfter w:val="1"/>
          <w:wAfter w:w="851" w:type="dxa"/>
          <w:cantSplit/>
          <w:trHeight w:val="915"/>
        </w:trPr>
        <w:tc>
          <w:tcPr>
            <w:tcW w:w="3828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992" w:type="dxa"/>
            <w:vMerge/>
            <w:tcBorders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Pr="005A5042" w:rsidRDefault="00717767" w:rsidP="00CC2EE2">
            <w:pPr>
              <w:snapToGrid w:val="0"/>
              <w:spacing w:after="200" w:line="276" w:lineRule="auto"/>
              <w:rPr>
                <w:sz w:val="18"/>
                <w:szCs w:val="18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5A5042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CC2EE2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8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2020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BFBFBF" w:themeFill="background1" w:themeFillShade="BF"/>
            <w:vAlign w:val="center"/>
          </w:tcPr>
          <w:p w:rsidR="00717767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717767" w:rsidRPr="005A5042" w:rsidRDefault="00717767" w:rsidP="00EF478C">
            <w:pPr>
              <w:ind w:firstLine="0"/>
              <w:jc w:val="center"/>
              <w:rPr>
                <w:sz w:val="18"/>
                <w:szCs w:val="18"/>
              </w:rPr>
            </w:pPr>
            <w:r w:rsidRPr="005A5042">
              <w:rPr>
                <w:sz w:val="18"/>
                <w:szCs w:val="18"/>
              </w:rPr>
              <w:t>2</w:t>
            </w:r>
            <w:r>
              <w:rPr>
                <w:sz w:val="18"/>
                <w:szCs w:val="18"/>
              </w:rPr>
              <w:t>021</w:t>
            </w:r>
          </w:p>
        </w:tc>
      </w:tr>
      <w:tr w:rsidR="00E476AC" w:rsidTr="00B66FB2">
        <w:trPr>
          <w:gridAfter w:val="1"/>
          <w:wAfter w:w="851" w:type="dxa"/>
          <w:trHeight w:val="255"/>
        </w:trPr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E476AC" w:rsidP="00CC2EE2">
            <w:pPr>
              <w:ind w:firstLine="6"/>
              <w:jc w:val="left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НАЛОГОВЫЕ И НЕНАЛОГОВЫЕ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544AE6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1728,0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E06293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1785,</w:t>
            </w:r>
            <w:r w:rsidR="004E6B69">
              <w:rPr>
                <w:b/>
                <w:sz w:val="18"/>
                <w:szCs w:val="18"/>
              </w:rPr>
              <w:t>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E06293" w:rsidP="005A5042">
            <w:pPr>
              <w:ind w:firstLine="142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1830,0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E476AC" w:rsidRPr="007B5D45" w:rsidRDefault="00E06293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1858,0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476AC" w:rsidRPr="007B5D45" w:rsidRDefault="003C5660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476AC" w:rsidRPr="007B5D45" w:rsidRDefault="003C5660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476AC" w:rsidRPr="007B5D45" w:rsidRDefault="003C5660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100</w:t>
            </w:r>
          </w:p>
        </w:tc>
      </w:tr>
      <w:tr w:rsidR="005A5042" w:rsidTr="00B66FB2">
        <w:trPr>
          <w:gridAfter w:val="1"/>
          <w:wAfter w:w="851" w:type="dxa"/>
          <w:trHeight w:val="255"/>
        </w:trPr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5A5042" w:rsidP="00CC2EE2">
            <w:pPr>
              <w:ind w:firstLine="6"/>
              <w:jc w:val="left"/>
              <w:rPr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НАЛОГОВЫЕ ДОХОДЫ</w:t>
            </w:r>
            <w:r w:rsidR="00163F9F" w:rsidRPr="007B5D45">
              <w:rPr>
                <w:b/>
                <w:bCs/>
                <w:sz w:val="18"/>
                <w:szCs w:val="18"/>
              </w:rPr>
              <w:t>, в том числе: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544AE6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1370,1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E06293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1450,0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E06293" w:rsidP="005A5042">
            <w:pPr>
              <w:ind w:firstLine="142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1486,0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5A5042" w:rsidRPr="007B5D45" w:rsidRDefault="00E06293" w:rsidP="005A5042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1514,0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5A5042" w:rsidRPr="007B5D45" w:rsidRDefault="003C5660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81,2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5A5042" w:rsidRPr="007B5D45" w:rsidRDefault="003C5660" w:rsidP="005A5042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81,2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5A5042" w:rsidRPr="007B5D45" w:rsidRDefault="003C5660" w:rsidP="00FC2621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81,5</w:t>
            </w:r>
          </w:p>
        </w:tc>
      </w:tr>
      <w:tr w:rsidR="0024335B" w:rsidTr="00B66FB2">
        <w:trPr>
          <w:gridAfter w:val="1"/>
          <w:wAfter w:w="851" w:type="dxa"/>
          <w:trHeight w:val="255"/>
        </w:trPr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24335B" w:rsidP="00CC2EE2">
            <w:pPr>
              <w:ind w:firstLine="6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НАЛОГИ НА ПРИБЫЛЬ, ДОХОДЫ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544AE6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782,6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E06293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812,0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E06293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836,0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24335B" w:rsidRPr="007B5D45" w:rsidRDefault="00E06293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864,0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24335B" w:rsidRPr="007B5D45" w:rsidRDefault="003C5660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45,5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24335B" w:rsidRPr="007B5D45" w:rsidRDefault="003C5660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45,7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24335B" w:rsidRPr="007B5D45" w:rsidRDefault="003C5660" w:rsidP="002B18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46,5</w:t>
            </w:r>
          </w:p>
        </w:tc>
      </w:tr>
      <w:tr w:rsidR="00A0084F" w:rsidTr="00B66FB2">
        <w:trPr>
          <w:gridAfter w:val="1"/>
          <w:wAfter w:w="851" w:type="dxa"/>
          <w:trHeight w:val="255"/>
        </w:trPr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A0084F" w:rsidP="00CC2EE2">
            <w:pPr>
              <w:ind w:firstLine="0"/>
              <w:jc w:val="left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Налог на доходы физических лиц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544AE6" w:rsidP="005A5042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782,6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E06293" w:rsidP="005A5042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812,0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E06293" w:rsidP="005A5042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836,0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E06293" w:rsidP="005A5042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864,0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3C5660" w:rsidP="00717767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45,5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A0084F" w:rsidRPr="007B5D45" w:rsidRDefault="003C5660" w:rsidP="00717767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45,7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A0084F" w:rsidRPr="007B5D45" w:rsidRDefault="003C5660" w:rsidP="00717767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46,5</w:t>
            </w:r>
          </w:p>
        </w:tc>
      </w:tr>
      <w:tr w:rsidR="00357274" w:rsidTr="00B66FB2">
        <w:trPr>
          <w:gridAfter w:val="1"/>
          <w:wAfter w:w="851" w:type="dxa"/>
          <w:trHeight w:val="435"/>
        </w:trPr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357274" w:rsidP="00CC2EE2">
            <w:pPr>
              <w:ind w:firstLine="0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НАЛОГИ НА ТОВАРЫ, РЕАЛИЗУЕМЫЕ НА ТЕРРИТОРИИ РОССИЙСКОЙ ФЕДЕРАЦИИ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357274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473,0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357274" w:rsidP="002B1885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531,0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357274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537,0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357274" w:rsidRPr="007B5D45" w:rsidRDefault="00357274" w:rsidP="0000118F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537,0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FDE9D9"/>
          </w:tcPr>
          <w:p w:rsidR="00357274" w:rsidRPr="00357274" w:rsidRDefault="00357274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57274">
              <w:rPr>
                <w:b/>
                <w:sz w:val="18"/>
                <w:szCs w:val="18"/>
              </w:rPr>
              <w:t>29,7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FDE9D9"/>
          </w:tcPr>
          <w:p w:rsidR="00357274" w:rsidRPr="00357274" w:rsidRDefault="00357274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57274">
              <w:rPr>
                <w:b/>
                <w:sz w:val="18"/>
                <w:szCs w:val="18"/>
              </w:rPr>
              <w:t>29,3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FDE9D9"/>
          </w:tcPr>
          <w:p w:rsidR="00357274" w:rsidRPr="00357274" w:rsidRDefault="00357274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57274">
              <w:rPr>
                <w:b/>
                <w:sz w:val="18"/>
                <w:szCs w:val="18"/>
              </w:rPr>
              <w:t>28,9</w:t>
            </w:r>
          </w:p>
        </w:tc>
      </w:tr>
      <w:tr w:rsidR="00E06293" w:rsidTr="00B66FB2">
        <w:trPr>
          <w:gridAfter w:val="1"/>
          <w:wAfter w:w="851" w:type="dxa"/>
          <w:trHeight w:val="357"/>
        </w:trPr>
        <w:tc>
          <w:tcPr>
            <w:tcW w:w="3828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293" w:rsidRPr="007B5D45" w:rsidRDefault="00E06293" w:rsidP="00CC2EE2">
            <w:pPr>
              <w:ind w:firstLine="6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Акцизы по подакцизным товарам</w:t>
            </w:r>
          </w:p>
        </w:tc>
        <w:tc>
          <w:tcPr>
            <w:tcW w:w="992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293" w:rsidRPr="007B5D45" w:rsidRDefault="00E06293" w:rsidP="005A5042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473,0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293" w:rsidRPr="007B5D45" w:rsidRDefault="00E06293" w:rsidP="005A5042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531,0</w:t>
            </w:r>
          </w:p>
        </w:tc>
        <w:tc>
          <w:tcPr>
            <w:tcW w:w="993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06293" w:rsidRPr="004E6B69" w:rsidRDefault="00E06293" w:rsidP="00304185">
            <w:pPr>
              <w:ind w:firstLine="0"/>
              <w:jc w:val="center"/>
              <w:rPr>
                <w:sz w:val="18"/>
                <w:szCs w:val="18"/>
              </w:rPr>
            </w:pPr>
            <w:r w:rsidRPr="004E6B69">
              <w:rPr>
                <w:sz w:val="18"/>
                <w:szCs w:val="18"/>
              </w:rPr>
              <w:t>537,0</w:t>
            </w:r>
          </w:p>
        </w:tc>
        <w:tc>
          <w:tcPr>
            <w:tcW w:w="992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06293" w:rsidRPr="004E6B69" w:rsidRDefault="00E06293" w:rsidP="00304185">
            <w:pPr>
              <w:ind w:firstLine="0"/>
              <w:jc w:val="center"/>
              <w:rPr>
                <w:sz w:val="18"/>
                <w:szCs w:val="18"/>
              </w:rPr>
            </w:pPr>
            <w:r w:rsidRPr="004E6B69">
              <w:rPr>
                <w:sz w:val="18"/>
                <w:szCs w:val="18"/>
              </w:rPr>
              <w:t>537,0</w:t>
            </w:r>
          </w:p>
        </w:tc>
        <w:tc>
          <w:tcPr>
            <w:tcW w:w="850" w:type="dxa"/>
            <w:tcBorders>
              <w:left w:val="single" w:sz="8" w:space="0" w:color="000000"/>
              <w:bottom w:val="single" w:sz="8" w:space="0" w:color="000000"/>
            </w:tcBorders>
            <w:shd w:val="clear" w:color="auto" w:fill="auto"/>
          </w:tcPr>
          <w:p w:rsidR="00E06293" w:rsidRPr="007B5D45" w:rsidRDefault="007848B4" w:rsidP="00E17A0D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29,7</w:t>
            </w:r>
          </w:p>
        </w:tc>
        <w:tc>
          <w:tcPr>
            <w:tcW w:w="851" w:type="dxa"/>
            <w:tcBorders>
              <w:left w:val="single" w:sz="4" w:space="0" w:color="000000"/>
              <w:bottom w:val="single" w:sz="8" w:space="0" w:color="000000"/>
            </w:tcBorders>
            <w:shd w:val="clear" w:color="auto" w:fill="auto"/>
          </w:tcPr>
          <w:p w:rsidR="00E06293" w:rsidRPr="007B5D45" w:rsidRDefault="007848B4" w:rsidP="005A5042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29,3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06293" w:rsidRPr="007B5D45" w:rsidRDefault="007848B4" w:rsidP="00E17A0D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28,9</w:t>
            </w:r>
          </w:p>
        </w:tc>
      </w:tr>
      <w:tr w:rsidR="0024335B" w:rsidTr="00B66FB2">
        <w:trPr>
          <w:gridAfter w:val="1"/>
          <w:wAfter w:w="851" w:type="dxa"/>
          <w:trHeight w:val="34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24335B" w:rsidP="00CC2EE2">
            <w:pPr>
              <w:ind w:firstLine="0"/>
              <w:jc w:val="left"/>
              <w:rPr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НАЛОГ НА ИМУЩЕСТВО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EE1839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103,0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E06293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103,0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E06293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E06293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7848B4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7848B4" w:rsidP="00FC2621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4335B" w:rsidRPr="007B5D45" w:rsidRDefault="007848B4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5,8</w:t>
            </w:r>
          </w:p>
        </w:tc>
      </w:tr>
      <w:tr w:rsidR="007848B4" w:rsidTr="00B66FB2">
        <w:trPr>
          <w:trHeight w:val="288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Налог на имущество физических лиц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A5042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97,0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717767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100,0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304185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108,0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304185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108,0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A5042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5,6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833790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5,9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304185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5,8</w:t>
            </w:r>
          </w:p>
        </w:tc>
        <w:tc>
          <w:tcPr>
            <w:tcW w:w="851" w:type="dxa"/>
          </w:tcPr>
          <w:p w:rsidR="007848B4" w:rsidRPr="00163F9F" w:rsidRDefault="007848B4" w:rsidP="00304185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</w:t>
            </w:r>
          </w:p>
        </w:tc>
      </w:tr>
      <w:tr w:rsidR="007848B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Земельный налог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3,0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0,0</w:t>
            </w:r>
          </w:p>
        </w:tc>
      </w:tr>
      <w:tr w:rsidR="0035727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7B5D45" w:rsidRDefault="00357274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7B5D45" w:rsidRDefault="00357274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7B5D45" w:rsidRDefault="00357274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7B5D45" w:rsidRDefault="00357274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7B5D45" w:rsidRDefault="00357274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357274" w:rsidRDefault="00357274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57274">
              <w:rPr>
                <w:b/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357274" w:rsidRDefault="00357274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57274">
              <w:rPr>
                <w:b/>
                <w:sz w:val="18"/>
                <w:szCs w:val="18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57274" w:rsidRPr="00357274" w:rsidRDefault="00357274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357274">
              <w:rPr>
                <w:b/>
                <w:sz w:val="18"/>
                <w:szCs w:val="18"/>
              </w:rPr>
              <w:t>0,3</w:t>
            </w:r>
          </w:p>
        </w:tc>
      </w:tr>
      <w:tr w:rsidR="007848B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Государственная пошлина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11,5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4,0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5,0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0,3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0,3</w:t>
            </w:r>
          </w:p>
        </w:tc>
      </w:tr>
      <w:tr w:rsidR="007848B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НЕНАЛОГОВЫЕ ДОХОДЫ, в том числе: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357,9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335,0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344,0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344,0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18,8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18,8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18,5</w:t>
            </w:r>
          </w:p>
        </w:tc>
      </w:tr>
      <w:tr w:rsidR="007848B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347,9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323,0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332,0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332,0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18,1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18,1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17,8</w:t>
            </w:r>
          </w:p>
        </w:tc>
      </w:tr>
      <w:tr w:rsidR="007848B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Доходы, получаемые в виде арендной платы</w:t>
            </w:r>
            <w:proofErr w:type="gramStart"/>
            <w:r w:rsidRPr="007B5D45">
              <w:rPr>
                <w:bCs/>
                <w:sz w:val="18"/>
                <w:szCs w:val="18"/>
              </w:rPr>
              <w:t>..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16,0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21,0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22,0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22,0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1,2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1,2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4E25C9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1,</w:t>
            </w:r>
            <w:r w:rsidR="00357274">
              <w:rPr>
                <w:sz w:val="18"/>
                <w:szCs w:val="18"/>
              </w:rPr>
              <w:t>1</w:t>
            </w:r>
          </w:p>
        </w:tc>
      </w:tr>
      <w:tr w:rsidR="007848B4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Прочие доходы от использования имущества</w:t>
            </w:r>
            <w:r w:rsidRPr="007B5D45">
              <w:rPr>
                <w:b/>
                <w:bCs/>
                <w:sz w:val="18"/>
                <w:szCs w:val="18"/>
              </w:rPr>
              <w:t xml:space="preserve"> …..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331,9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302,0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310,0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848B4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310,0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16,9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16,9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848B4" w:rsidRPr="007B5D45" w:rsidRDefault="007B5D45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16,7</w:t>
            </w:r>
          </w:p>
        </w:tc>
      </w:tr>
      <w:tr w:rsidR="004E25C9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lastRenderedPageBreak/>
              <w:t>ДОХОДЫ ОТ ОКАЗАНИЯ ПЛАТНЫХ УСЛУГ И КОМПЕНСАЦИИ ЗАТРАТ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4E25C9" w:rsidRDefault="004E25C9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4E25C9">
              <w:rPr>
                <w:b/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4E25C9" w:rsidRDefault="004E25C9" w:rsidP="00304185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4E25C9">
              <w:rPr>
                <w:b/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4E25C9" w:rsidRDefault="004E25C9" w:rsidP="004E25C9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4E25C9">
              <w:rPr>
                <w:b/>
                <w:sz w:val="18"/>
                <w:szCs w:val="18"/>
              </w:rPr>
              <w:t>0,7</w:t>
            </w:r>
          </w:p>
        </w:tc>
      </w:tr>
      <w:tr w:rsidR="004E25C9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CC2EE2">
            <w:pPr>
              <w:ind w:firstLine="0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Доходы от оказания платных услуг (работ)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12,0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Cs/>
                <w:sz w:val="18"/>
                <w:szCs w:val="18"/>
              </w:rPr>
            </w:pPr>
            <w:r w:rsidRPr="007B5D45">
              <w:rPr>
                <w:bCs/>
                <w:sz w:val="18"/>
                <w:szCs w:val="18"/>
              </w:rPr>
              <w:t>12,0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12,0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4E25C9">
            <w:pPr>
              <w:snapToGrid w:val="0"/>
              <w:ind w:firstLine="0"/>
              <w:jc w:val="center"/>
              <w:rPr>
                <w:sz w:val="18"/>
                <w:szCs w:val="18"/>
              </w:rPr>
            </w:pPr>
            <w:r w:rsidRPr="007B5D45">
              <w:rPr>
                <w:sz w:val="18"/>
                <w:szCs w:val="18"/>
              </w:rPr>
              <w:t>0,</w:t>
            </w:r>
            <w:r>
              <w:rPr>
                <w:sz w:val="18"/>
                <w:szCs w:val="18"/>
              </w:rPr>
              <w:t>7</w:t>
            </w:r>
          </w:p>
        </w:tc>
      </w:tr>
      <w:tr w:rsidR="004E25C9" w:rsidTr="00B66FB2">
        <w:trPr>
          <w:gridAfter w:val="1"/>
          <w:wAfter w:w="851" w:type="dxa"/>
          <w:trHeight w:val="265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CC2EE2">
            <w:pPr>
              <w:ind w:firstLine="0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ШТРАФЫ, САНКЦИИ, ВОЗМЕЩЕНИЕ УЩЕРБА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5,0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bCs/>
                <w:sz w:val="18"/>
                <w:szCs w:val="18"/>
              </w:rPr>
            </w:pPr>
            <w:r w:rsidRPr="007B5D45">
              <w:rPr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0,0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E25C9" w:rsidRPr="007B5D45" w:rsidRDefault="004E25C9" w:rsidP="00550F08">
            <w:pPr>
              <w:snapToGrid w:val="0"/>
              <w:ind w:firstLine="0"/>
              <w:jc w:val="center"/>
              <w:rPr>
                <w:b/>
                <w:sz w:val="18"/>
                <w:szCs w:val="18"/>
              </w:rPr>
            </w:pPr>
            <w:r w:rsidRPr="007B5D45">
              <w:rPr>
                <w:b/>
                <w:sz w:val="18"/>
                <w:szCs w:val="18"/>
              </w:rPr>
              <w:t>0,0</w:t>
            </w:r>
          </w:p>
        </w:tc>
      </w:tr>
    </w:tbl>
    <w:p w:rsidR="004A1A7C" w:rsidRPr="004A1A7C" w:rsidRDefault="004A1A7C" w:rsidP="00877F54">
      <w:pPr>
        <w:pStyle w:val="aa"/>
        <w:spacing w:before="0" w:beforeAutospacing="0" w:after="0" w:afterAutospacing="0"/>
        <w:ind w:firstLine="709"/>
      </w:pPr>
    </w:p>
    <w:p w:rsidR="000F47B0" w:rsidRDefault="00804B27" w:rsidP="002E4640">
      <w:pPr>
        <w:ind w:firstLine="708"/>
      </w:pPr>
      <w:r w:rsidRPr="00833790">
        <w:rPr>
          <w:u w:val="single"/>
        </w:rPr>
        <w:t>Налог на доходы физических лиц</w:t>
      </w:r>
      <w:r w:rsidR="00B66FB2">
        <w:rPr>
          <w:u w:val="single"/>
        </w:rPr>
        <w:t xml:space="preserve"> </w:t>
      </w:r>
      <w:r w:rsidRPr="007F0519">
        <w:rPr>
          <w:color w:val="000000" w:themeColor="text1"/>
        </w:rPr>
        <w:t>(далее – НДФЛ)</w:t>
      </w:r>
      <w:r w:rsidR="00B66FB2">
        <w:rPr>
          <w:color w:val="000000" w:themeColor="text1"/>
        </w:rPr>
        <w:t xml:space="preserve"> </w:t>
      </w:r>
      <w:r w:rsidRPr="00067902">
        <w:t>в 201</w:t>
      </w:r>
      <w:r w:rsidR="00877F54">
        <w:t>9</w:t>
      </w:r>
      <w:r w:rsidRPr="00067902">
        <w:t xml:space="preserve"> году определен в сумме </w:t>
      </w:r>
      <w:r w:rsidR="00B22B25">
        <w:t>812,0</w:t>
      </w:r>
      <w:r w:rsidRPr="00067902">
        <w:t xml:space="preserve"> тыс. рублей</w:t>
      </w:r>
      <w:r w:rsidR="000F47B0">
        <w:t>,</w:t>
      </w:r>
      <w:r w:rsidR="00B66FB2">
        <w:t xml:space="preserve"> </w:t>
      </w:r>
      <w:r w:rsidR="000F47B0">
        <w:t xml:space="preserve">на 2020 год – </w:t>
      </w:r>
      <w:r w:rsidR="00B22B25">
        <w:t>836,0</w:t>
      </w:r>
      <w:r w:rsidR="000F47B0">
        <w:t xml:space="preserve"> тыс. рублей</w:t>
      </w:r>
      <w:r w:rsidR="001B4308">
        <w:t>,</w:t>
      </w:r>
      <w:r w:rsidR="000F47B0">
        <w:t xml:space="preserve"> 2021 год – </w:t>
      </w:r>
      <w:r w:rsidR="004E25C9">
        <w:t>864,0</w:t>
      </w:r>
      <w:r w:rsidR="000F47B0">
        <w:t xml:space="preserve"> тыс. рублей.</w:t>
      </w:r>
    </w:p>
    <w:p w:rsidR="00A008D1" w:rsidRPr="00ED1791" w:rsidRDefault="00804B27" w:rsidP="00A008D1">
      <w:pPr>
        <w:ind w:firstLine="709"/>
        <w:rPr>
          <w:bCs/>
          <w:i/>
        </w:rPr>
      </w:pPr>
      <w:proofErr w:type="gramStart"/>
      <w:r w:rsidRPr="00A17978">
        <w:t>В структуре налоговых доходов бюджета поселения на 201</w:t>
      </w:r>
      <w:r w:rsidR="00F20035" w:rsidRPr="00F20035">
        <w:t>9</w:t>
      </w:r>
      <w:r w:rsidRPr="00A17978">
        <w:t xml:space="preserve"> год </w:t>
      </w:r>
      <w:r>
        <w:t>НДФЛ</w:t>
      </w:r>
      <w:r w:rsidRPr="00A17978">
        <w:t xml:space="preserve"> составляет </w:t>
      </w:r>
      <w:r w:rsidR="004E25C9">
        <w:t>56,0</w:t>
      </w:r>
      <w:r w:rsidRPr="00A17978">
        <w:t>%.</w:t>
      </w:r>
      <w:r w:rsidR="00B66FB2">
        <w:t xml:space="preserve"> </w:t>
      </w:r>
      <w:r w:rsidR="001B4308" w:rsidRPr="001B4308">
        <w:t>Как уже отмечала КСП района в настоящем заключении, в</w:t>
      </w:r>
      <w:r w:rsidR="00B66FB2">
        <w:t xml:space="preserve"> </w:t>
      </w:r>
      <w:r w:rsidR="004E25C9">
        <w:t>связи с отсутствием прогноза социально-экономического развития поселения</w:t>
      </w:r>
      <w:r w:rsidR="00B66FB2">
        <w:t xml:space="preserve"> </w:t>
      </w:r>
      <w:r w:rsidR="00A008D1" w:rsidRPr="00ED1791">
        <w:rPr>
          <w:i/>
        </w:rPr>
        <w:t xml:space="preserve">ставится под сомнение исполнение норм п. 1 ст. 169 БК РФ, п. 1 ст. 174.1 в части составления </w:t>
      </w:r>
      <w:r w:rsidR="00550F08" w:rsidRPr="00ED1791">
        <w:rPr>
          <w:i/>
        </w:rPr>
        <w:t>п</w:t>
      </w:r>
      <w:r w:rsidR="00A008D1" w:rsidRPr="00ED1791">
        <w:rPr>
          <w:i/>
        </w:rPr>
        <w:t xml:space="preserve">роекта бюджета и прогнозирование доходов на основе прогноза социально-экономического развития </w:t>
      </w:r>
      <w:proofErr w:type="spellStart"/>
      <w:r w:rsidR="009F32BF">
        <w:rPr>
          <w:i/>
        </w:rPr>
        <w:t>Янгелевского</w:t>
      </w:r>
      <w:proofErr w:type="spellEnd"/>
      <w:r w:rsidR="009F32BF">
        <w:rPr>
          <w:i/>
        </w:rPr>
        <w:t xml:space="preserve"> муниципального образования</w:t>
      </w:r>
      <w:r w:rsidR="00A008D1" w:rsidRPr="00ED1791">
        <w:rPr>
          <w:i/>
        </w:rPr>
        <w:t>.</w:t>
      </w:r>
      <w:proofErr w:type="gramEnd"/>
    </w:p>
    <w:p w:rsidR="009F32BF" w:rsidRDefault="00B66FB2" w:rsidP="009F32BF">
      <w:pPr>
        <w:keepNext/>
        <w:shd w:val="clear" w:color="auto" w:fill="FFFFFF"/>
        <w:rPr>
          <w:spacing w:val="-2"/>
        </w:rPr>
      </w:pPr>
      <w:r>
        <w:t xml:space="preserve"> </w:t>
      </w:r>
      <w:r w:rsidR="00833790" w:rsidRPr="00446A89">
        <w:t xml:space="preserve">Прогноз поступлений по </w:t>
      </w:r>
      <w:r w:rsidR="00833790" w:rsidRPr="00446A89">
        <w:rPr>
          <w:u w:val="single"/>
        </w:rPr>
        <w:t xml:space="preserve">доходам от акцизов по подакцизным товарам (продукции), производимым на территории Российской </w:t>
      </w:r>
      <w:proofErr w:type="spellStart"/>
      <w:r w:rsidR="00833790" w:rsidRPr="00446A89">
        <w:rPr>
          <w:u w:val="single"/>
        </w:rPr>
        <w:t>Федерации</w:t>
      </w:r>
      <w:r w:rsidR="00833790">
        <w:t>на</w:t>
      </w:r>
      <w:proofErr w:type="spellEnd"/>
      <w:r w:rsidR="00833790">
        <w:t xml:space="preserve"> </w:t>
      </w:r>
      <w:r w:rsidR="00833790" w:rsidRPr="00446A89">
        <w:t>201</w:t>
      </w:r>
      <w:r w:rsidR="00833790">
        <w:t>9</w:t>
      </w:r>
      <w:r w:rsidR="00833790" w:rsidRPr="00446A89">
        <w:t xml:space="preserve"> год составит </w:t>
      </w:r>
      <w:r w:rsidR="009F32BF">
        <w:rPr>
          <w:spacing w:val="-2"/>
        </w:rPr>
        <w:t>531</w:t>
      </w:r>
      <w:r w:rsidR="00ED1791">
        <w:rPr>
          <w:spacing w:val="-2"/>
        </w:rPr>
        <w:t>,0</w:t>
      </w:r>
      <w:r w:rsidR="00833790" w:rsidRPr="00446A89">
        <w:rPr>
          <w:spacing w:val="-2"/>
        </w:rPr>
        <w:t xml:space="preserve"> тыс. рублей </w:t>
      </w:r>
      <w:r w:rsidR="00833790">
        <w:rPr>
          <w:spacing w:val="-2"/>
        </w:rPr>
        <w:t xml:space="preserve">(+ </w:t>
      </w:r>
      <w:r w:rsidR="00A008D1">
        <w:rPr>
          <w:spacing w:val="-2"/>
        </w:rPr>
        <w:t>12,</w:t>
      </w:r>
      <w:r w:rsidR="00ED1791">
        <w:rPr>
          <w:spacing w:val="-2"/>
        </w:rPr>
        <w:t>3</w:t>
      </w:r>
      <w:r w:rsidR="00833790" w:rsidRPr="00446A89">
        <w:rPr>
          <w:spacing w:val="-2"/>
        </w:rPr>
        <w:t>% к ожидаемым поступлениям 201</w:t>
      </w:r>
      <w:r w:rsidR="00833790">
        <w:rPr>
          <w:spacing w:val="-2"/>
        </w:rPr>
        <w:t>8</w:t>
      </w:r>
      <w:r w:rsidR="00833790" w:rsidRPr="00446A89">
        <w:rPr>
          <w:spacing w:val="-2"/>
        </w:rPr>
        <w:t xml:space="preserve"> года </w:t>
      </w:r>
      <w:r w:rsidR="009F32BF">
        <w:rPr>
          <w:spacing w:val="-2"/>
        </w:rPr>
        <w:t>473,0</w:t>
      </w:r>
      <w:r w:rsidR="00833790" w:rsidRPr="00446A89">
        <w:rPr>
          <w:spacing w:val="-2"/>
        </w:rPr>
        <w:t xml:space="preserve">тыс. рублей), </w:t>
      </w:r>
      <w:r w:rsidR="00833790" w:rsidRPr="00446A89">
        <w:t>на 20</w:t>
      </w:r>
      <w:r w:rsidR="000F47B0">
        <w:t>20</w:t>
      </w:r>
      <w:r w:rsidR="00833790" w:rsidRPr="00446A89">
        <w:t>-202</w:t>
      </w:r>
      <w:r w:rsidR="000F47B0">
        <w:t>1</w:t>
      </w:r>
      <w:r w:rsidR="00833790" w:rsidRPr="00446A89">
        <w:t xml:space="preserve"> годы </w:t>
      </w:r>
      <w:r w:rsidR="009F32BF">
        <w:t>836</w:t>
      </w:r>
      <w:r w:rsidR="00ED1791">
        <w:t>,0</w:t>
      </w:r>
      <w:r w:rsidR="00833790" w:rsidRPr="00446A89">
        <w:t xml:space="preserve"> тыс. рублей </w:t>
      </w:r>
      <w:r w:rsidR="009F32BF">
        <w:t>и 864,0 тыс. рублей, соответственно.</w:t>
      </w:r>
      <w:r w:rsidR="00833790" w:rsidRPr="00446A89">
        <w:t xml:space="preserve"> (+</w:t>
      </w:r>
      <w:r w:rsidR="00ED1791">
        <w:t>13,3</w:t>
      </w:r>
      <w:r w:rsidR="00833790" w:rsidRPr="00446A89">
        <w:t>% к прогнозируемым поступлениям 2018 года)</w:t>
      </w:r>
      <w:r w:rsidR="00833790" w:rsidRPr="00446A89">
        <w:rPr>
          <w:spacing w:val="-2"/>
        </w:rPr>
        <w:t>.</w:t>
      </w:r>
    </w:p>
    <w:p w:rsidR="00833790" w:rsidRPr="00C720BB" w:rsidRDefault="009F32BF" w:rsidP="009F32BF">
      <w:pPr>
        <w:keepNext/>
        <w:shd w:val="clear" w:color="auto" w:fill="FFFFFF"/>
      </w:pPr>
      <w:r>
        <w:rPr>
          <w:u w:val="single"/>
        </w:rPr>
        <w:t>Н</w:t>
      </w:r>
      <w:r w:rsidR="000F47B0" w:rsidRPr="00867C4D">
        <w:rPr>
          <w:u w:val="single"/>
        </w:rPr>
        <w:t>алог на имущество физических лиц</w:t>
      </w:r>
      <w:r w:rsidR="000F47B0" w:rsidRPr="00633B3E">
        <w:t xml:space="preserve"> на 201</w:t>
      </w:r>
      <w:r w:rsidR="00867C4D">
        <w:t>9</w:t>
      </w:r>
      <w:r w:rsidR="000F47B0" w:rsidRPr="00633B3E">
        <w:t xml:space="preserve"> год предусмотрен в сумме </w:t>
      </w:r>
      <w:r>
        <w:t>100</w:t>
      </w:r>
      <w:r w:rsidR="00A008D1">
        <w:t>,0 тыс. рублей</w:t>
      </w:r>
      <w:r w:rsidR="00867C4D">
        <w:t xml:space="preserve">. </w:t>
      </w:r>
      <w:r w:rsidR="000F47B0" w:rsidRPr="00633B3E">
        <w:t xml:space="preserve">В структуре налоговых доходов бюджета данный налог составляет </w:t>
      </w:r>
      <w:r w:rsidR="00CB5EF4">
        <w:t>6,9</w:t>
      </w:r>
      <w:r w:rsidR="000F47B0" w:rsidRPr="00633B3E">
        <w:t>%.</w:t>
      </w:r>
      <w:r w:rsidR="002D10E9">
        <w:t xml:space="preserve"> Согласно информации, представленной в</w:t>
      </w:r>
      <w:r w:rsidR="000F47B0" w:rsidRPr="00EF30B5">
        <w:t xml:space="preserve"> пояснительной записк</w:t>
      </w:r>
      <w:r w:rsidR="002D10E9">
        <w:t>е к проекту решения,</w:t>
      </w:r>
      <w:r w:rsidR="000F47B0" w:rsidRPr="00EF30B5">
        <w:t xml:space="preserve"> налог определен на основании данных </w:t>
      </w:r>
      <w:r w:rsidR="00867C4D" w:rsidRPr="0057498F">
        <w:t>Межрайонной ИФНС №</w:t>
      </w:r>
      <w:r w:rsidR="00867C4D">
        <w:t>15 Иркутской области</w:t>
      </w:r>
      <w:r w:rsidR="000F47B0" w:rsidRPr="00EF30B5">
        <w:t>.</w:t>
      </w:r>
      <w:r w:rsidR="00867C4D">
        <w:t xml:space="preserve"> Н</w:t>
      </w:r>
      <w:r w:rsidR="00833790" w:rsidRPr="00C720BB">
        <w:t>а 20</w:t>
      </w:r>
      <w:r w:rsidR="00867C4D">
        <w:t>20</w:t>
      </w:r>
      <w:r w:rsidR="00833790" w:rsidRPr="00C720BB">
        <w:t>-20</w:t>
      </w:r>
      <w:r w:rsidR="00867C4D">
        <w:t xml:space="preserve">21 </w:t>
      </w:r>
      <w:r w:rsidR="002B1885">
        <w:t xml:space="preserve">годы </w:t>
      </w:r>
      <w:r w:rsidR="00867C4D">
        <w:t>прогноз поступлений по данному налогу определен в сум</w:t>
      </w:r>
      <w:r w:rsidR="00D66A88">
        <w:t>м</w:t>
      </w:r>
      <w:r w:rsidR="00867C4D">
        <w:t xml:space="preserve">е </w:t>
      </w:r>
      <w:r w:rsidR="00CB5EF4">
        <w:t>105</w:t>
      </w:r>
      <w:r w:rsidR="000D199B">
        <w:t>,0</w:t>
      </w:r>
      <w:r w:rsidR="00867C4D">
        <w:t xml:space="preserve"> тыс. рублей </w:t>
      </w:r>
      <w:r w:rsidR="008E5F8B">
        <w:t>ежегодно</w:t>
      </w:r>
      <w:r w:rsidR="00867C4D">
        <w:t>.</w:t>
      </w:r>
    </w:p>
    <w:p w:rsidR="00867C4D" w:rsidRPr="002B1885" w:rsidRDefault="002B1885" w:rsidP="00867C4D">
      <w:pPr>
        <w:tabs>
          <w:tab w:val="left" w:pos="527"/>
        </w:tabs>
      </w:pPr>
      <w:r w:rsidRPr="002B1885">
        <w:t xml:space="preserve">Прогнозные показатели по </w:t>
      </w:r>
      <w:r>
        <w:rPr>
          <w:u w:val="single"/>
        </w:rPr>
        <w:t xml:space="preserve">земельному </w:t>
      </w:r>
      <w:r w:rsidRPr="002B1885">
        <w:rPr>
          <w:u w:val="single"/>
        </w:rPr>
        <w:t>налогу</w:t>
      </w:r>
      <w:r w:rsidRPr="002B1885">
        <w:t xml:space="preserve"> на 2019-202</w:t>
      </w:r>
      <w:r w:rsidR="008E5F8B">
        <w:t>0</w:t>
      </w:r>
      <w:r w:rsidR="00CB5EF4">
        <w:t>1</w:t>
      </w:r>
      <w:r w:rsidRPr="002B1885">
        <w:t xml:space="preserve"> годы планируются в сумме </w:t>
      </w:r>
      <w:r w:rsidR="00CB5EF4">
        <w:t>3</w:t>
      </w:r>
      <w:r w:rsidRPr="002B1885">
        <w:t>,0 тыс. рублей ежегодно</w:t>
      </w:r>
      <w:r w:rsidR="008E5F8B">
        <w:t>.</w:t>
      </w:r>
    </w:p>
    <w:p w:rsidR="00EF478C" w:rsidRPr="008E5F8B" w:rsidRDefault="002D10E9" w:rsidP="00EF478C">
      <w:pPr>
        <w:ind w:firstLineChars="100" w:firstLine="240"/>
        <w:rPr>
          <w:bCs/>
        </w:rPr>
      </w:pPr>
      <w:r>
        <w:t xml:space="preserve">     </w:t>
      </w:r>
      <w:r w:rsidR="00F752EB" w:rsidRPr="008E5F8B">
        <w:t>Неналоговые доходы проектом решения на 2019</w:t>
      </w:r>
      <w:r>
        <w:t xml:space="preserve"> </w:t>
      </w:r>
      <w:r w:rsidR="00F752EB" w:rsidRPr="008E5F8B">
        <w:t>год предусмотрены</w:t>
      </w:r>
      <w:r w:rsidR="00CB5EF4">
        <w:t xml:space="preserve"> в сумме 335,0</w:t>
      </w:r>
      <w:r w:rsidR="008E5F8B" w:rsidRPr="008E5F8B">
        <w:t xml:space="preserve"> тыс. рублей, на 2020-2021 годы</w:t>
      </w:r>
      <w:r w:rsidR="008E5F8B">
        <w:t xml:space="preserve"> – </w:t>
      </w:r>
      <w:r w:rsidR="00CB5EF4">
        <w:t>344,0</w:t>
      </w:r>
      <w:r w:rsidR="008E5F8B">
        <w:t xml:space="preserve"> тыс. р</w:t>
      </w:r>
      <w:r w:rsidR="00CB5EF4">
        <w:t>ублей ежегодно</w:t>
      </w:r>
      <w:r w:rsidR="008E5F8B">
        <w:t>.</w:t>
      </w:r>
    </w:p>
    <w:p w:rsidR="00CB5EF4" w:rsidRDefault="00804B27" w:rsidP="00EF478C">
      <w:pPr>
        <w:tabs>
          <w:tab w:val="left" w:pos="527"/>
        </w:tabs>
      </w:pPr>
      <w:proofErr w:type="gramStart"/>
      <w:r w:rsidRPr="00EF478C">
        <w:rPr>
          <w:u w:val="single"/>
        </w:rPr>
        <w:t>Объём безвозмездных поступлений</w:t>
      </w:r>
      <w:r w:rsidRPr="00B62A15">
        <w:t xml:space="preserve"> проектом </w:t>
      </w:r>
      <w:r w:rsidR="00F752EB">
        <w:t>решения</w:t>
      </w:r>
      <w:r w:rsidR="002D10E9">
        <w:t xml:space="preserve"> </w:t>
      </w:r>
      <w:proofErr w:type="spellStart"/>
      <w:r w:rsidR="00CB5EF4">
        <w:t>Янгелевского</w:t>
      </w:r>
      <w:proofErr w:type="spellEnd"/>
      <w:r w:rsidR="00CB5EF4">
        <w:t xml:space="preserve"> городского</w:t>
      </w:r>
      <w:r w:rsidRPr="00B62A15">
        <w:t xml:space="preserve"> поселения </w:t>
      </w:r>
      <w:r w:rsidR="00EF478C">
        <w:t>на</w:t>
      </w:r>
      <w:r w:rsidRPr="00B62A15">
        <w:t xml:space="preserve"> 201</w:t>
      </w:r>
      <w:r w:rsidR="00EF478C">
        <w:t>9</w:t>
      </w:r>
      <w:r w:rsidRPr="00B62A15">
        <w:t xml:space="preserve"> год запланирован в сумме </w:t>
      </w:r>
      <w:r w:rsidR="00CB5EF4">
        <w:t>10 976,8</w:t>
      </w:r>
      <w:r w:rsidR="002D10E9">
        <w:t xml:space="preserve"> </w:t>
      </w:r>
      <w:r w:rsidRPr="00B62A15">
        <w:t xml:space="preserve">тыс. рублей в виде </w:t>
      </w:r>
      <w:r w:rsidR="00EF478C">
        <w:t>дотации на выравнивание бюджетной обеспеченности</w:t>
      </w:r>
      <w:r w:rsidR="00D84395">
        <w:t xml:space="preserve"> (</w:t>
      </w:r>
      <w:r w:rsidR="00CB5EF4">
        <w:t>9 570,2</w:t>
      </w:r>
      <w:r w:rsidR="00D84395">
        <w:t xml:space="preserve"> тыс. рублей)</w:t>
      </w:r>
      <w:r w:rsidR="00EF478C">
        <w:t>, дотации на поддержку мер по обеспечению сбалансированности бюджетов</w:t>
      </w:r>
      <w:r w:rsidR="00811DE7">
        <w:t xml:space="preserve"> (</w:t>
      </w:r>
      <w:r w:rsidR="00CB5EF4">
        <w:t>1 224,9</w:t>
      </w:r>
      <w:r w:rsidR="00811DE7">
        <w:t xml:space="preserve"> тыс. рублей)</w:t>
      </w:r>
      <w:r w:rsidR="00EF478C">
        <w:t xml:space="preserve">, </w:t>
      </w:r>
      <w:r w:rsidRPr="00B62A15">
        <w:t>субвенции на осуществление первичного воинского учета на территориях, где от</w:t>
      </w:r>
      <w:r w:rsidR="00EF478C">
        <w:t>сутствуют военные комиссариаты</w:t>
      </w:r>
      <w:r w:rsidR="002B1885">
        <w:t xml:space="preserve"> и субвенции на выполнение передаваемых полномочий субъектов</w:t>
      </w:r>
      <w:proofErr w:type="gramEnd"/>
      <w:r w:rsidR="002B1885">
        <w:t xml:space="preserve"> РФ</w:t>
      </w:r>
      <w:r w:rsidR="00CB5EF4">
        <w:t xml:space="preserve"> (181,7</w:t>
      </w:r>
      <w:r w:rsidR="00811DE7">
        <w:t xml:space="preserve"> тыс. рублей)</w:t>
      </w:r>
      <w:r w:rsidR="002B1885">
        <w:t>.</w:t>
      </w:r>
    </w:p>
    <w:p w:rsidR="00EF478C" w:rsidRDefault="00EF478C" w:rsidP="00EF478C">
      <w:pPr>
        <w:tabs>
          <w:tab w:val="left" w:pos="527"/>
        </w:tabs>
      </w:pPr>
      <w:r w:rsidRPr="00F25C7E">
        <w:t>На 20</w:t>
      </w:r>
      <w:r>
        <w:t>20</w:t>
      </w:r>
      <w:r w:rsidR="00550F08">
        <w:t xml:space="preserve"> год</w:t>
      </w:r>
      <w:r w:rsidRPr="00F25C7E">
        <w:t xml:space="preserve"> прогнозируемые безвозмездные поступления составят  </w:t>
      </w:r>
      <w:r w:rsidR="00115473">
        <w:t>9 438,6</w:t>
      </w:r>
      <w:r w:rsidR="002D10E9">
        <w:t xml:space="preserve"> </w:t>
      </w:r>
      <w:r w:rsidRPr="00F25C7E">
        <w:rPr>
          <w:bCs/>
        </w:rPr>
        <w:t>т</w:t>
      </w:r>
      <w:r w:rsidRPr="00F25C7E">
        <w:t xml:space="preserve">ыс. рублей, что на </w:t>
      </w:r>
      <w:r w:rsidR="00395D17">
        <w:t>1 538,2</w:t>
      </w:r>
      <w:r w:rsidR="002D10E9">
        <w:t xml:space="preserve"> </w:t>
      </w:r>
      <w:r w:rsidRPr="00F25C7E">
        <w:t>тыс. рублей (-</w:t>
      </w:r>
      <w:r w:rsidR="00395D17">
        <w:t>14</w:t>
      </w:r>
      <w:r w:rsidR="00476A29">
        <w:t>,0</w:t>
      </w:r>
      <w:r w:rsidRPr="00F25C7E">
        <w:t>%) ниже ожидаемых поступлений 201</w:t>
      </w:r>
      <w:r w:rsidR="00A944BE">
        <w:t>9</w:t>
      </w:r>
      <w:r w:rsidRPr="00F25C7E">
        <w:t xml:space="preserve"> года, в 20</w:t>
      </w:r>
      <w:r w:rsidR="00A944BE">
        <w:t xml:space="preserve">21 </w:t>
      </w:r>
      <w:r w:rsidRPr="00F25C7E">
        <w:t xml:space="preserve">году </w:t>
      </w:r>
      <w:r w:rsidR="002B1885">
        <w:t xml:space="preserve">– </w:t>
      </w:r>
      <w:r w:rsidR="00395D17">
        <w:t>9 531,9</w:t>
      </w:r>
      <w:r w:rsidRPr="00F25C7E">
        <w:t xml:space="preserve"> тыс. рублей, что на </w:t>
      </w:r>
      <w:r w:rsidR="00476A29">
        <w:t>93,3</w:t>
      </w:r>
      <w:r w:rsidR="002D10E9">
        <w:t xml:space="preserve"> </w:t>
      </w:r>
      <w:r w:rsidRPr="00F25C7E">
        <w:t>тыс. рублей (+</w:t>
      </w:r>
      <w:r w:rsidR="002B1885">
        <w:t>1,0</w:t>
      </w:r>
      <w:r w:rsidRPr="00F25C7E">
        <w:t>%) больше прогнозируемых поступлений 20</w:t>
      </w:r>
      <w:r w:rsidR="00A944BE">
        <w:t>20</w:t>
      </w:r>
      <w:r>
        <w:t xml:space="preserve"> года.</w:t>
      </w:r>
    </w:p>
    <w:p w:rsidR="00D90BF6" w:rsidRDefault="00CC34F9" w:rsidP="00EF478C">
      <w:pPr>
        <w:tabs>
          <w:tab w:val="left" w:pos="527"/>
        </w:tabs>
      </w:pPr>
      <w:r>
        <w:t xml:space="preserve">Доля безвозмездных поступлений в составе доходов бюджета </w:t>
      </w:r>
      <w:proofErr w:type="spellStart"/>
      <w:r w:rsidR="00476A29">
        <w:t>Янгелевского</w:t>
      </w:r>
      <w:proofErr w:type="spellEnd"/>
      <w:r w:rsidR="00476A29">
        <w:t xml:space="preserve"> городского</w:t>
      </w:r>
      <w:r>
        <w:t xml:space="preserve"> поселения на 2019 год состав</w:t>
      </w:r>
      <w:r w:rsidR="002B1885">
        <w:t>и</w:t>
      </w:r>
      <w:r>
        <w:t xml:space="preserve">т </w:t>
      </w:r>
      <w:r w:rsidR="00476A29">
        <w:t>86,0</w:t>
      </w:r>
      <w:r>
        <w:t>%</w:t>
      </w:r>
      <w:r w:rsidR="003E71A5">
        <w:t xml:space="preserve">. К уровню предшествующего периода </w:t>
      </w:r>
      <w:r w:rsidR="00D90BF6">
        <w:t xml:space="preserve">(по оценке </w:t>
      </w:r>
      <w:r w:rsidR="00550F08">
        <w:t xml:space="preserve">ожидаемого </w:t>
      </w:r>
      <w:r w:rsidR="00D90BF6">
        <w:t xml:space="preserve">исполнения </w:t>
      </w:r>
      <w:r w:rsidR="002B1885">
        <w:t xml:space="preserve">за </w:t>
      </w:r>
      <w:r w:rsidR="00D90BF6">
        <w:t>2018 год</w:t>
      </w:r>
      <w:r w:rsidR="00F752EB">
        <w:t>)</w:t>
      </w:r>
      <w:r w:rsidR="00D90BF6">
        <w:t xml:space="preserve"> объем безвозмездных поступлений </w:t>
      </w:r>
      <w:r w:rsidR="00F752EB">
        <w:t xml:space="preserve">прогнозируется меньше </w:t>
      </w:r>
      <w:r w:rsidR="00D90BF6">
        <w:t xml:space="preserve">на </w:t>
      </w:r>
      <w:r w:rsidR="00B01098">
        <w:t>2 324,8</w:t>
      </w:r>
      <w:r w:rsidR="002D10E9">
        <w:t xml:space="preserve"> </w:t>
      </w:r>
      <w:r w:rsidR="00D90BF6">
        <w:t>тыс. рублей</w:t>
      </w:r>
      <w:r w:rsidR="002B1885">
        <w:t>,</w:t>
      </w:r>
      <w:r w:rsidR="00D90BF6">
        <w:t xml:space="preserve"> или на </w:t>
      </w:r>
      <w:r w:rsidR="00B01098">
        <w:t>17,5</w:t>
      </w:r>
      <w:r w:rsidR="00D90BF6">
        <w:t>%</w:t>
      </w:r>
      <w:r w:rsidR="00F752EB">
        <w:t>.</w:t>
      </w:r>
    </w:p>
    <w:p w:rsidR="00DC3FDE" w:rsidRDefault="00DC3FDE" w:rsidP="00EF478C">
      <w:pPr>
        <w:tabs>
          <w:tab w:val="left" w:pos="527"/>
        </w:tabs>
      </w:pPr>
      <w:r>
        <w:t xml:space="preserve">Пунктом 1 ст. 47.1 БК РФ установлена обязанность </w:t>
      </w:r>
      <w:proofErr w:type="gramStart"/>
      <w:r>
        <w:t>ведения реестра источников доходов бюджетов бюджетной системы Российской Федерации</w:t>
      </w:r>
      <w:proofErr w:type="gramEnd"/>
      <w:r>
        <w:t xml:space="preserve"> финансовыми органами муниципальных образований.</w:t>
      </w:r>
    </w:p>
    <w:p w:rsidR="00DC3FDE" w:rsidRDefault="00DC3FDE" w:rsidP="00DC3FDE">
      <w:pPr>
        <w:autoSpaceDE w:val="0"/>
        <w:autoSpaceDN w:val="0"/>
        <w:adjustRightInd w:val="0"/>
        <w:ind w:firstLine="0"/>
        <w:rPr>
          <w:iCs w:val="0"/>
        </w:rPr>
      </w:pPr>
      <w:r>
        <w:t xml:space="preserve">         В силу п.</w:t>
      </w:r>
      <w:r w:rsidRPr="00DC3FDE">
        <w:rPr>
          <w:iCs w:val="0"/>
        </w:rPr>
        <w:t xml:space="preserve"> </w:t>
      </w:r>
      <w:r>
        <w:rPr>
          <w:iCs w:val="0"/>
        </w:rPr>
        <w:t>3 ст. 47.1 БК РФ под реестром источников доходов бюджета понимается свод информации о доходах бюджета по источникам доходов бюджетов бюджетной системы Российской Федерации, формируемой в процессе составления, утверждения и исполнения бюджета, на основании перечня источников доходов Российской Федерации.</w:t>
      </w:r>
    </w:p>
    <w:p w:rsidR="00DC3FDE" w:rsidRDefault="00DC3FDE" w:rsidP="006F7953">
      <w:pPr>
        <w:autoSpaceDE w:val="0"/>
        <w:autoSpaceDN w:val="0"/>
        <w:adjustRightInd w:val="0"/>
        <w:ind w:firstLine="0"/>
        <w:rPr>
          <w:iCs w:val="0"/>
        </w:rPr>
      </w:pPr>
      <w:r>
        <w:rPr>
          <w:iCs w:val="0"/>
        </w:rPr>
        <w:t xml:space="preserve">         Общие требования к составу информации, порядку формирования и ведения реестра источников доходов местных бюджетов</w:t>
      </w:r>
      <w:r w:rsidR="006F7953">
        <w:rPr>
          <w:iCs w:val="0"/>
        </w:rPr>
        <w:t xml:space="preserve"> утверждены Постановлением Правительства РФ от 31.08.2016 № 868 </w:t>
      </w:r>
      <w:r w:rsidR="006F7953" w:rsidRPr="006F7953">
        <w:rPr>
          <w:iCs w:val="0"/>
        </w:rPr>
        <w:t>(ред. от 18.04.2018) "О порядке формирования и ведения перечня источнико</w:t>
      </w:r>
      <w:r w:rsidR="006F7953">
        <w:rPr>
          <w:iCs w:val="0"/>
        </w:rPr>
        <w:t>в доходов Российской Федерации".</w:t>
      </w:r>
    </w:p>
    <w:p w:rsidR="006F7953" w:rsidRDefault="006F7953" w:rsidP="006F7953">
      <w:pPr>
        <w:autoSpaceDE w:val="0"/>
        <w:autoSpaceDN w:val="0"/>
        <w:adjustRightInd w:val="0"/>
        <w:ind w:firstLine="0"/>
      </w:pPr>
      <w:r>
        <w:rPr>
          <w:iCs w:val="0"/>
        </w:rPr>
        <w:t xml:space="preserve">          В ходе проведения экспертизы проекта решения проанализирована корреляция реестра источников доходов местного бюджета</w:t>
      </w:r>
      <w:r w:rsidR="000A3F72">
        <w:rPr>
          <w:iCs w:val="0"/>
        </w:rPr>
        <w:t>.</w:t>
      </w:r>
      <w:r>
        <w:rPr>
          <w:iCs w:val="0"/>
        </w:rPr>
        <w:t xml:space="preserve"> </w:t>
      </w:r>
      <w:r w:rsidR="000A3F72">
        <w:rPr>
          <w:iCs w:val="0"/>
        </w:rPr>
        <w:t>В</w:t>
      </w:r>
      <w:r>
        <w:rPr>
          <w:iCs w:val="0"/>
        </w:rPr>
        <w:t xml:space="preserve"> результате </w:t>
      </w:r>
      <w:r w:rsidR="000A3F72">
        <w:rPr>
          <w:iCs w:val="0"/>
        </w:rPr>
        <w:t>проведенного анализа установлено</w:t>
      </w:r>
      <w:r w:rsidR="00C33920">
        <w:rPr>
          <w:iCs w:val="0"/>
        </w:rPr>
        <w:t xml:space="preserve">, что в реестре источников доходов </w:t>
      </w:r>
      <w:proofErr w:type="spellStart"/>
      <w:r w:rsidR="00C33920">
        <w:rPr>
          <w:iCs w:val="0"/>
        </w:rPr>
        <w:t>Янгелевского</w:t>
      </w:r>
      <w:proofErr w:type="spellEnd"/>
      <w:r w:rsidR="00C33920">
        <w:rPr>
          <w:iCs w:val="0"/>
        </w:rPr>
        <w:t xml:space="preserve"> муниципального образования на 2019 год и на плановый период 2020 и 2021 годов по </w:t>
      </w:r>
      <w:proofErr w:type="gramStart"/>
      <w:r w:rsidR="00C33920">
        <w:rPr>
          <w:iCs w:val="0"/>
        </w:rPr>
        <w:t>отдельным</w:t>
      </w:r>
      <w:proofErr w:type="gramEnd"/>
      <w:r w:rsidR="00C33920">
        <w:rPr>
          <w:iCs w:val="0"/>
        </w:rPr>
        <w:t xml:space="preserve"> КБК кассовые (т.е. фактически поступившие) </w:t>
      </w:r>
      <w:r w:rsidR="00C33920">
        <w:rPr>
          <w:iCs w:val="0"/>
        </w:rPr>
        <w:lastRenderedPageBreak/>
        <w:t xml:space="preserve">поступления в текущем финансовом году на 01.11.2018 превышают значения показателя «оценка </w:t>
      </w:r>
      <w:r w:rsidR="00F2205D">
        <w:rPr>
          <w:iCs w:val="0"/>
        </w:rPr>
        <w:t>исполнения на 2018 год».</w:t>
      </w:r>
    </w:p>
    <w:p w:rsidR="0035335B" w:rsidRDefault="0035335B" w:rsidP="00A944BE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2D10E9" w:rsidRDefault="00F9774F" w:rsidP="00F9774F">
      <w:pPr>
        <w:ind w:firstLine="708"/>
        <w:jc w:val="center"/>
        <w:rPr>
          <w:b/>
          <w:i/>
        </w:rPr>
      </w:pPr>
      <w:r w:rsidRPr="00F752EB">
        <w:rPr>
          <w:b/>
          <w:i/>
        </w:rPr>
        <w:t xml:space="preserve">Анализ расходной части бюджета </w:t>
      </w:r>
    </w:p>
    <w:p w:rsidR="00F9774F" w:rsidRPr="00F752EB" w:rsidRDefault="002D10E9" w:rsidP="00F9774F">
      <w:pPr>
        <w:ind w:firstLine="708"/>
        <w:jc w:val="center"/>
        <w:rPr>
          <w:b/>
          <w:i/>
        </w:rPr>
      </w:pPr>
      <w:proofErr w:type="spellStart"/>
      <w:r>
        <w:rPr>
          <w:b/>
          <w:i/>
        </w:rPr>
        <w:t>Янгелевского</w:t>
      </w:r>
      <w:proofErr w:type="spellEnd"/>
      <w:r>
        <w:rPr>
          <w:b/>
          <w:i/>
        </w:rPr>
        <w:t xml:space="preserve"> муниципального образования</w:t>
      </w:r>
    </w:p>
    <w:p w:rsidR="00F9774F" w:rsidRPr="00A944BE" w:rsidRDefault="00F9774F" w:rsidP="00F9774F">
      <w:pPr>
        <w:pStyle w:val="15"/>
        <w:shd w:val="clear" w:color="auto" w:fill="auto"/>
        <w:spacing w:line="240" w:lineRule="auto"/>
        <w:ind w:left="40" w:firstLine="697"/>
        <w:jc w:val="center"/>
        <w:rPr>
          <w:b/>
          <w:sz w:val="26"/>
          <w:szCs w:val="26"/>
        </w:rPr>
      </w:pPr>
    </w:p>
    <w:p w:rsidR="00F9774F" w:rsidRPr="00B85258" w:rsidRDefault="00F9774F" w:rsidP="00F9774F">
      <w:pPr>
        <w:ind w:firstLine="561"/>
      </w:pPr>
      <w:r w:rsidRPr="00B85258">
        <w:t xml:space="preserve">Формирование расходов бюджета </w:t>
      </w:r>
      <w:r w:rsidR="00DE09F7">
        <w:t>городского</w:t>
      </w:r>
      <w:r w:rsidRPr="00B85258">
        <w:t xml:space="preserve"> поселения на 2019 год осуществлялось в соответствии с расходными обязательствами согласно ст.</w:t>
      </w:r>
      <w:r w:rsidR="00550F08">
        <w:t>ст.</w:t>
      </w:r>
      <w:r w:rsidRPr="00B85258">
        <w:t xml:space="preserve"> 86, 87 Бюджетного кодекса РФ. </w:t>
      </w:r>
    </w:p>
    <w:p w:rsidR="00F9774F" w:rsidRPr="00B85258" w:rsidRDefault="00F9774F" w:rsidP="00F9774F">
      <w:pPr>
        <w:rPr>
          <w:bCs/>
        </w:rPr>
      </w:pPr>
      <w:proofErr w:type="gramStart"/>
      <w:r w:rsidRPr="00B85258">
        <w:rPr>
          <w:bCs/>
        </w:rPr>
        <w:t xml:space="preserve">Анализ динамики расходов бюджета по проекту решения показывает, что в целом расходы в 2019 году уменьшаться в сравнении с </w:t>
      </w:r>
      <w:r w:rsidR="002B1885">
        <w:rPr>
          <w:bCs/>
        </w:rPr>
        <w:t xml:space="preserve">ожидаемым исполнением </w:t>
      </w:r>
      <w:r w:rsidRPr="00B85258">
        <w:rPr>
          <w:bCs/>
        </w:rPr>
        <w:t>2018 год</w:t>
      </w:r>
      <w:r w:rsidR="002B1885">
        <w:rPr>
          <w:bCs/>
        </w:rPr>
        <w:t>а</w:t>
      </w:r>
      <w:r w:rsidRPr="00B85258">
        <w:rPr>
          <w:bCs/>
        </w:rPr>
        <w:t xml:space="preserve"> на</w:t>
      </w:r>
      <w:r w:rsidR="00DE09F7">
        <w:rPr>
          <w:bCs/>
        </w:rPr>
        <w:t xml:space="preserve"> </w:t>
      </w:r>
      <w:r w:rsidR="00BB6B08">
        <w:rPr>
          <w:bCs/>
        </w:rPr>
        <w:t>3 706,2</w:t>
      </w:r>
      <w:r w:rsidR="00DE09F7">
        <w:rPr>
          <w:bCs/>
        </w:rPr>
        <w:t xml:space="preserve"> </w:t>
      </w:r>
      <w:r w:rsidRPr="00B85258">
        <w:rPr>
          <w:bCs/>
        </w:rPr>
        <w:t>тыс. рублей или</w:t>
      </w:r>
      <w:r w:rsidR="00DE09F7">
        <w:rPr>
          <w:bCs/>
        </w:rPr>
        <w:t xml:space="preserve"> </w:t>
      </w:r>
      <w:r w:rsidRPr="00B85258">
        <w:rPr>
          <w:bCs/>
        </w:rPr>
        <w:t xml:space="preserve">на </w:t>
      </w:r>
      <w:r w:rsidR="00304185">
        <w:rPr>
          <w:bCs/>
        </w:rPr>
        <w:t>22,4</w:t>
      </w:r>
      <w:r w:rsidRPr="00B85258">
        <w:rPr>
          <w:bCs/>
        </w:rPr>
        <w:t xml:space="preserve">%. На плановый период 2020 и 2021 годов расходы запланированы в сумме </w:t>
      </w:r>
      <w:r w:rsidR="00AC5F55">
        <w:rPr>
          <w:bCs/>
        </w:rPr>
        <w:t>11 333,2</w:t>
      </w:r>
      <w:r w:rsidRPr="00B85258">
        <w:rPr>
          <w:bCs/>
        </w:rPr>
        <w:t xml:space="preserve"> тыс. рублей и</w:t>
      </w:r>
      <w:r w:rsidR="00DE09F7">
        <w:rPr>
          <w:bCs/>
        </w:rPr>
        <w:t xml:space="preserve"> </w:t>
      </w:r>
      <w:r w:rsidR="00AC5F55">
        <w:rPr>
          <w:bCs/>
        </w:rPr>
        <w:t>11 456,0</w:t>
      </w:r>
      <w:r w:rsidRPr="00B85258">
        <w:rPr>
          <w:bCs/>
        </w:rPr>
        <w:t xml:space="preserve"> тыс. рублей</w:t>
      </w:r>
      <w:r w:rsidR="002B1885">
        <w:rPr>
          <w:bCs/>
        </w:rPr>
        <w:t>,</w:t>
      </w:r>
      <w:r w:rsidRPr="00B85258">
        <w:rPr>
          <w:bCs/>
        </w:rPr>
        <w:t xml:space="preserve"> соответственно</w:t>
      </w:r>
      <w:r w:rsidR="00DE09F7">
        <w:rPr>
          <w:bCs/>
        </w:rPr>
        <w:t xml:space="preserve"> по годам</w:t>
      </w:r>
      <w:r w:rsidRPr="00B85258">
        <w:rPr>
          <w:bCs/>
        </w:rPr>
        <w:t xml:space="preserve">. </w:t>
      </w:r>
      <w:proofErr w:type="gramEnd"/>
    </w:p>
    <w:p w:rsidR="00F9774F" w:rsidRPr="00B85258" w:rsidRDefault="00F9774F" w:rsidP="007379FC">
      <w:r w:rsidRPr="00B85258">
        <w:t xml:space="preserve">В структуре общего объема расходов местного бюджета </w:t>
      </w:r>
      <w:r w:rsidR="00007DCC">
        <w:t xml:space="preserve">на 2019 год </w:t>
      </w:r>
      <w:r w:rsidRPr="00B85258">
        <w:t>наибольший удельный вес занимают</w:t>
      </w:r>
      <w:r w:rsidR="00F752EB">
        <w:t>:</w:t>
      </w:r>
      <w:r w:rsidR="00DE09F7">
        <w:t xml:space="preserve"> </w:t>
      </w:r>
      <w:r w:rsidRPr="00B85258">
        <w:rPr>
          <w:bCs/>
        </w:rPr>
        <w:t xml:space="preserve">общегосударственные вопросы </w:t>
      </w:r>
      <w:r w:rsidRPr="00B85258">
        <w:t xml:space="preserve">– </w:t>
      </w:r>
      <w:r w:rsidR="00304185">
        <w:rPr>
          <w:b/>
        </w:rPr>
        <w:t>57,0</w:t>
      </w:r>
      <w:r w:rsidR="004A5879" w:rsidRPr="004A5879">
        <w:rPr>
          <w:b/>
        </w:rPr>
        <w:t>%</w:t>
      </w:r>
      <w:r w:rsidRPr="00B85258">
        <w:t xml:space="preserve"> (</w:t>
      </w:r>
      <w:r w:rsidR="00304185">
        <w:rPr>
          <w:bCs/>
        </w:rPr>
        <w:t>7 306,2</w:t>
      </w:r>
      <w:r w:rsidR="00DE09F7">
        <w:rPr>
          <w:bCs/>
        </w:rPr>
        <w:t xml:space="preserve"> </w:t>
      </w:r>
      <w:r w:rsidRPr="00B85258">
        <w:rPr>
          <w:bCs/>
        </w:rPr>
        <w:t>тыс. руб</w:t>
      </w:r>
      <w:r w:rsidR="00F752EB">
        <w:rPr>
          <w:bCs/>
        </w:rPr>
        <w:t>лей</w:t>
      </w:r>
      <w:r w:rsidRPr="00B85258">
        <w:t>) и расходы на культуру, кинематографию –</w:t>
      </w:r>
      <w:r w:rsidR="00DE09F7">
        <w:t xml:space="preserve"> </w:t>
      </w:r>
      <w:r w:rsidR="00304185">
        <w:rPr>
          <w:b/>
        </w:rPr>
        <w:t>37,5</w:t>
      </w:r>
      <w:r w:rsidRPr="004A5879">
        <w:rPr>
          <w:b/>
        </w:rPr>
        <w:t>%</w:t>
      </w:r>
      <w:r w:rsidRPr="00B85258">
        <w:t xml:space="preserve"> (</w:t>
      </w:r>
      <w:r w:rsidR="00304185">
        <w:rPr>
          <w:bCs/>
        </w:rPr>
        <w:t>4 805,3</w:t>
      </w:r>
      <w:r w:rsidRPr="00B85258">
        <w:rPr>
          <w:bCs/>
        </w:rPr>
        <w:t xml:space="preserve"> тыс. руб</w:t>
      </w:r>
      <w:r w:rsidR="00007DCC">
        <w:t xml:space="preserve">лей), </w:t>
      </w:r>
      <w:r w:rsidRPr="00B85258">
        <w:t>что говорит о социальной направленности расходов местного бюджета.</w:t>
      </w:r>
    </w:p>
    <w:p w:rsidR="00F9774F" w:rsidRPr="00B85258" w:rsidRDefault="00F9774F" w:rsidP="00F9774F">
      <w:pPr>
        <w:rPr>
          <w:bCs/>
          <w:color w:val="FF0000"/>
        </w:rPr>
      </w:pPr>
      <w:r w:rsidRPr="00B85258">
        <w:t xml:space="preserve">Условно утвержденные расходы бюджета </w:t>
      </w:r>
      <w:proofErr w:type="spellStart"/>
      <w:r w:rsidR="00304185">
        <w:t>Янгелевского</w:t>
      </w:r>
      <w:proofErr w:type="spellEnd"/>
      <w:r w:rsidRPr="00B85258">
        <w:t xml:space="preserve"> МО предусматриваются на 2020 год в сумме </w:t>
      </w:r>
      <w:r w:rsidR="00304185">
        <w:t>278,8</w:t>
      </w:r>
      <w:r w:rsidRPr="00B85258">
        <w:t xml:space="preserve"> тыс</w:t>
      </w:r>
      <w:proofErr w:type="gramStart"/>
      <w:r w:rsidRPr="00B85258">
        <w:t>.р</w:t>
      </w:r>
      <w:proofErr w:type="gramEnd"/>
      <w:r w:rsidRPr="00B85258">
        <w:t>уб</w:t>
      </w:r>
      <w:r w:rsidR="007379FC">
        <w:t>лей</w:t>
      </w:r>
      <w:r w:rsidRPr="00B85258">
        <w:t>, или 2,5% общей суммы расходов (</w:t>
      </w:r>
      <w:r w:rsidRPr="00B85258">
        <w:rPr>
          <w:rStyle w:val="blk"/>
        </w:rPr>
        <w:t>без учета расходов бюджета, предусмотренных за счет межбюджетных трансфертов из других бюджетов бюджетной системы Российской Федерации, имеющих целевое назначение</w:t>
      </w:r>
      <w:r w:rsidRPr="00B85258">
        <w:t xml:space="preserve">), на 2021 год – </w:t>
      </w:r>
      <w:r w:rsidR="00304185">
        <w:t>563,7</w:t>
      </w:r>
      <w:r w:rsidR="00DE09F7">
        <w:t xml:space="preserve"> </w:t>
      </w:r>
      <w:r w:rsidRPr="00B85258">
        <w:t>тыс.руб</w:t>
      </w:r>
      <w:r w:rsidR="007379FC">
        <w:t>лей</w:t>
      </w:r>
      <w:r w:rsidRPr="00B85258">
        <w:t>, или 5,0%, что соответствует требованиям статьи 184.1 БК РФ</w:t>
      </w:r>
      <w:r w:rsidR="00E82031">
        <w:t>.</w:t>
      </w:r>
    </w:p>
    <w:p w:rsidR="00F9774F" w:rsidRPr="00B85258" w:rsidRDefault="00F9774F" w:rsidP="00F9774F">
      <w:pPr>
        <w:ind w:firstLine="539"/>
      </w:pPr>
      <w:r w:rsidRPr="00B85258">
        <w:t xml:space="preserve">  В соответствии со ст. 87 БК РФ орг</w:t>
      </w:r>
      <w:r w:rsidR="000B534A">
        <w:t>аны</w:t>
      </w:r>
      <w:r w:rsidRPr="00B85258">
        <w:t xml:space="preserve"> местного самоуправления обязаны вести рее</w:t>
      </w:r>
      <w:r w:rsidR="007379FC">
        <w:t>стр</w:t>
      </w:r>
      <w:r w:rsidRPr="00B85258">
        <w:t>ы расходных обязательств. Реестр является важной методической основой для составления проекта бюджета. Реестр расходных обязатель</w:t>
      </w:r>
      <w:proofErr w:type="gramStart"/>
      <w:r w:rsidRPr="00B85258">
        <w:t>ств пр</w:t>
      </w:r>
      <w:proofErr w:type="gramEnd"/>
      <w:r w:rsidRPr="00B85258">
        <w:t xml:space="preserve">едставляет собой свод нормативных правовых актов, обуславливающих публичные нормативные обязательства и правовые основания для иных расходных обязательств. </w:t>
      </w:r>
    </w:p>
    <w:p w:rsidR="00F9774F" w:rsidRPr="00B85258" w:rsidRDefault="00DE09F7" w:rsidP="00F9774F">
      <w:pPr>
        <w:ind w:firstLine="539"/>
      </w:pPr>
      <w:r>
        <w:t xml:space="preserve"> </w:t>
      </w:r>
      <w:r w:rsidR="00F9774F" w:rsidRPr="00B85258">
        <w:t>В составе пакета документов к проекту решения предст</w:t>
      </w:r>
      <w:r w:rsidR="007379FC">
        <w:t>а</w:t>
      </w:r>
      <w:r w:rsidR="00F9774F" w:rsidRPr="00B85258">
        <w:t>влен ре</w:t>
      </w:r>
      <w:r w:rsidR="007379FC">
        <w:t>естр</w:t>
      </w:r>
      <w:r w:rsidR="00F9774F" w:rsidRPr="00B85258">
        <w:t xml:space="preserve"> расходных обязательств</w:t>
      </w:r>
      <w:r>
        <w:t xml:space="preserve"> </w:t>
      </w:r>
      <w:proofErr w:type="spellStart"/>
      <w:r w:rsidR="00186E61">
        <w:t>Янгелевского</w:t>
      </w:r>
      <w:proofErr w:type="spellEnd"/>
      <w:r w:rsidR="00F9774F" w:rsidRPr="00B85258">
        <w:t xml:space="preserve"> муниципального образования</w:t>
      </w:r>
      <w:r w:rsidR="002B1885">
        <w:t xml:space="preserve"> (далее – Реестр)</w:t>
      </w:r>
      <w:r w:rsidR="00F9774F" w:rsidRPr="00B85258">
        <w:t>.</w:t>
      </w:r>
    </w:p>
    <w:p w:rsidR="00F9774F" w:rsidRPr="00B85258" w:rsidRDefault="00F9774F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 w:rsidRPr="00B85258">
        <w:rPr>
          <w:i w:val="0"/>
        </w:rPr>
        <w:t xml:space="preserve">При проверке </w:t>
      </w:r>
      <w:r w:rsidR="007379FC">
        <w:rPr>
          <w:i w:val="0"/>
        </w:rPr>
        <w:t>Реестра,</w:t>
      </w:r>
      <w:r w:rsidRPr="00B85258">
        <w:rPr>
          <w:i w:val="0"/>
        </w:rPr>
        <w:t xml:space="preserve"> было установлено, что реестр ведется в соответствии с рекомендациями по заполнению форм реестров расходных обязательств, утвержденными приказом Министерства финансов Российской Федерации </w:t>
      </w:r>
      <w:r w:rsidR="00E82031">
        <w:rPr>
          <w:i w:val="0"/>
        </w:rPr>
        <w:t>17.07.2015 № 111н</w:t>
      </w:r>
      <w:r w:rsidRPr="00B85258">
        <w:rPr>
          <w:i w:val="0"/>
        </w:rPr>
        <w:t>.</w:t>
      </w:r>
      <w:r w:rsidR="00571D3F" w:rsidRPr="00B85258">
        <w:rPr>
          <w:i w:val="0"/>
        </w:rPr>
        <w:t xml:space="preserve"> Вместе с тем, имеются отдельные недостатки:</w:t>
      </w:r>
    </w:p>
    <w:p w:rsidR="00571D3F" w:rsidRPr="00B85258" w:rsidRDefault="00227C70" w:rsidP="00F9774F">
      <w:pPr>
        <w:pStyle w:val="15"/>
        <w:shd w:val="clear" w:color="auto" w:fill="auto"/>
        <w:spacing w:line="240" w:lineRule="auto"/>
        <w:ind w:left="40" w:firstLine="527"/>
        <w:rPr>
          <w:i w:val="0"/>
        </w:rPr>
      </w:pPr>
      <w:r>
        <w:rPr>
          <w:color w:val="000000"/>
        </w:rPr>
        <w:t xml:space="preserve">- </w:t>
      </w:r>
      <w:r w:rsidR="00571D3F" w:rsidRPr="00B85258">
        <w:rPr>
          <w:color w:val="000000"/>
        </w:rPr>
        <w:t>в правовых основаниях финансового обеспечения полномочий, расходн</w:t>
      </w:r>
      <w:r w:rsidR="00FD2531" w:rsidRPr="00B85258">
        <w:rPr>
          <w:color w:val="000000"/>
        </w:rPr>
        <w:t>ых</w:t>
      </w:r>
      <w:r w:rsidR="00571D3F" w:rsidRPr="00B85258">
        <w:rPr>
          <w:color w:val="000000"/>
        </w:rPr>
        <w:br/>
        <w:t xml:space="preserve">обязательств муниципального образования не указаны номер статьи </w:t>
      </w:r>
      <w:r>
        <w:rPr>
          <w:color w:val="000000"/>
        </w:rPr>
        <w:t xml:space="preserve">(подстатьи), пункта (подпункта) нормативно-правовых актов. </w:t>
      </w:r>
      <w:r w:rsidR="00571D3F" w:rsidRPr="00B85258">
        <w:rPr>
          <w:color w:val="000000"/>
        </w:rPr>
        <w:t xml:space="preserve">Указание «в целом» противоречит </w:t>
      </w:r>
      <w:proofErr w:type="gramStart"/>
      <w:r w:rsidR="00571D3F" w:rsidRPr="00B85258">
        <w:rPr>
          <w:color w:val="000000"/>
        </w:rPr>
        <w:t>рекомендуемому</w:t>
      </w:r>
      <w:proofErr w:type="gramEnd"/>
      <w:r w:rsidR="00571D3F" w:rsidRPr="00B85258">
        <w:rPr>
          <w:color w:val="000000"/>
        </w:rPr>
        <w:t xml:space="preserve"> </w:t>
      </w:r>
      <w:proofErr w:type="spellStart"/>
      <w:r w:rsidR="00571D3F" w:rsidRPr="00B85258">
        <w:rPr>
          <w:color w:val="000000"/>
        </w:rPr>
        <w:t>образцуреестра</w:t>
      </w:r>
      <w:proofErr w:type="spellEnd"/>
      <w:r w:rsidR="00571D3F" w:rsidRPr="00B85258">
        <w:rPr>
          <w:color w:val="000000"/>
        </w:rPr>
        <w:t xml:space="preserve"> </w:t>
      </w:r>
      <w:proofErr w:type="spellStart"/>
      <w:r w:rsidR="00571D3F" w:rsidRPr="00B85258">
        <w:rPr>
          <w:color w:val="000000"/>
        </w:rPr>
        <w:t>расходныхобязательств</w:t>
      </w:r>
      <w:proofErr w:type="spellEnd"/>
      <w:r>
        <w:rPr>
          <w:color w:val="000000"/>
        </w:rPr>
        <w:t>.</w:t>
      </w:r>
    </w:p>
    <w:p w:rsidR="00F9774F" w:rsidRPr="0011580D" w:rsidRDefault="00F9774F" w:rsidP="00F9774F">
      <w:r w:rsidRPr="00B85258">
        <w:t xml:space="preserve">КСП района проведен сравнительный анализ по представленным материалам к </w:t>
      </w:r>
      <w:r w:rsidR="00550F08">
        <w:t>п</w:t>
      </w:r>
      <w:r w:rsidRPr="00B85258">
        <w:t xml:space="preserve">роекту </w:t>
      </w:r>
      <w:r w:rsidR="00550F08">
        <w:t>решения</w:t>
      </w:r>
      <w:r w:rsidRPr="00B85258">
        <w:t xml:space="preserve"> на 201</w:t>
      </w:r>
      <w:r w:rsidR="00550F08">
        <w:t>9</w:t>
      </w:r>
      <w:r w:rsidRPr="00B85258">
        <w:t xml:space="preserve"> год и на плановый период 20</w:t>
      </w:r>
      <w:r w:rsidR="00550F08">
        <w:t>20</w:t>
      </w:r>
      <w:r w:rsidRPr="00B85258">
        <w:t xml:space="preserve"> и 202</w:t>
      </w:r>
      <w:r w:rsidR="00550F08">
        <w:t>1</w:t>
      </w:r>
      <w:r w:rsidRPr="00B85258">
        <w:t xml:space="preserve"> годов с ожидаемым исполнением бюджета за 201</w:t>
      </w:r>
      <w:r w:rsidR="00690E86">
        <w:t>8</w:t>
      </w:r>
      <w:r w:rsidRPr="00B85258">
        <w:t xml:space="preserve"> год</w:t>
      </w:r>
      <w:r w:rsidR="00690E86">
        <w:t>, фактическим исполнением за 2017 год</w:t>
      </w:r>
      <w:r w:rsidRPr="00B85258">
        <w:t xml:space="preserve"> по разделам классификации расходов бюджета. Данные</w:t>
      </w:r>
      <w:r w:rsidRPr="0011580D">
        <w:t xml:space="preserve"> приведены в таблице.</w:t>
      </w:r>
    </w:p>
    <w:p w:rsidR="00F9774F" w:rsidRDefault="00550F08" w:rsidP="00F9774F">
      <w:pPr>
        <w:ind w:firstLine="708"/>
        <w:jc w:val="right"/>
      </w:pPr>
      <w:r>
        <w:t xml:space="preserve">  Т</w:t>
      </w:r>
      <w:r w:rsidR="00F9774F">
        <w:t>ыс. руб.</w:t>
      </w:r>
    </w:p>
    <w:tbl>
      <w:tblPr>
        <w:tblStyle w:val="ae"/>
        <w:tblW w:w="10490" w:type="dxa"/>
        <w:tblInd w:w="108" w:type="dxa"/>
        <w:tblLayout w:type="fixed"/>
        <w:tblLook w:val="04A0"/>
      </w:tblPr>
      <w:tblGrid>
        <w:gridCol w:w="2694"/>
        <w:gridCol w:w="708"/>
        <w:gridCol w:w="1277"/>
        <w:gridCol w:w="1133"/>
        <w:gridCol w:w="992"/>
        <w:gridCol w:w="851"/>
        <w:gridCol w:w="992"/>
        <w:gridCol w:w="992"/>
        <w:gridCol w:w="851"/>
      </w:tblGrid>
      <w:tr w:rsidR="00F9774F" w:rsidRPr="003F2F4C" w:rsidTr="006D4A7C">
        <w:trPr>
          <w:trHeight w:val="335"/>
        </w:trPr>
        <w:tc>
          <w:tcPr>
            <w:tcW w:w="2694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Наименование раздела</w:t>
            </w:r>
          </w:p>
        </w:tc>
        <w:tc>
          <w:tcPr>
            <w:tcW w:w="708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  <w:textDirection w:val="btLr"/>
          </w:tcPr>
          <w:p w:rsidR="00F9774F" w:rsidRPr="00943F55" w:rsidRDefault="00F9774F" w:rsidP="00024C23">
            <w:pPr>
              <w:ind w:right="113" w:hanging="108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Раздел</w:t>
            </w:r>
          </w:p>
        </w:tc>
        <w:tc>
          <w:tcPr>
            <w:tcW w:w="1277" w:type="dxa"/>
            <w:vMerge w:val="restart"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Исполнение за 2017 год</w:t>
            </w:r>
          </w:p>
        </w:tc>
        <w:tc>
          <w:tcPr>
            <w:tcW w:w="1133" w:type="dxa"/>
            <w:vMerge w:val="restart"/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left="-108"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Ожидаемое исполнение 201</w:t>
            </w:r>
            <w:r>
              <w:rPr>
                <w:b/>
                <w:sz w:val="18"/>
                <w:szCs w:val="18"/>
              </w:rPr>
              <w:t>8</w:t>
            </w:r>
            <w:r w:rsidRPr="00943F55">
              <w:rPr>
                <w:b/>
                <w:sz w:val="18"/>
                <w:szCs w:val="18"/>
              </w:rPr>
              <w:t xml:space="preserve"> года</w:t>
            </w:r>
          </w:p>
        </w:tc>
        <w:tc>
          <w:tcPr>
            <w:tcW w:w="2835" w:type="dxa"/>
            <w:gridSpan w:val="3"/>
            <w:tcBorders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Проект бюджета</w:t>
            </w:r>
          </w:p>
        </w:tc>
        <w:tc>
          <w:tcPr>
            <w:tcW w:w="992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Отклонение 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2019/</w:t>
            </w:r>
          </w:p>
          <w:p w:rsidR="00F9774F" w:rsidRPr="00943F55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2018</w:t>
            </w:r>
          </w:p>
        </w:tc>
        <w:tc>
          <w:tcPr>
            <w:tcW w:w="851" w:type="dxa"/>
            <w:vMerge w:val="restart"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Отклонение 2019/</w:t>
            </w:r>
          </w:p>
          <w:p w:rsidR="00F9774F" w:rsidRDefault="00F9774F" w:rsidP="00024C23">
            <w:pPr>
              <w:ind w:firstLine="35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2017</w:t>
            </w:r>
          </w:p>
        </w:tc>
      </w:tr>
      <w:tr w:rsidR="00F9774F" w:rsidRPr="003F2F4C" w:rsidTr="006D4A7C">
        <w:trPr>
          <w:trHeight w:val="355"/>
        </w:trPr>
        <w:tc>
          <w:tcPr>
            <w:tcW w:w="2694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vMerge/>
            <w:tcBorders>
              <w:lef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vMerge/>
            <w:shd w:val="clear" w:color="auto" w:fill="D9D9D9" w:themeFill="background1" w:themeFillShade="D9"/>
          </w:tcPr>
          <w:p w:rsidR="00F9774F" w:rsidRPr="00943F5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201</w:t>
            </w:r>
            <w:r>
              <w:rPr>
                <w:b/>
                <w:sz w:val="18"/>
                <w:szCs w:val="18"/>
              </w:rPr>
              <w:t>9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 xml:space="preserve"> год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</w:t>
            </w:r>
            <w:r>
              <w:rPr>
                <w:b/>
                <w:sz w:val="18"/>
                <w:szCs w:val="18"/>
              </w:rPr>
              <w:t>020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tcBorders>
              <w:top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202</w:t>
            </w:r>
            <w:r>
              <w:rPr>
                <w:b/>
                <w:sz w:val="18"/>
                <w:szCs w:val="18"/>
              </w:rPr>
              <w:t>1</w:t>
            </w:r>
          </w:p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 w:rsidRPr="00943F55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992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right w:val="single" w:sz="4" w:space="0" w:color="auto"/>
            </w:tcBorders>
            <w:shd w:val="clear" w:color="auto" w:fill="D9D9D9" w:themeFill="background1" w:themeFillShade="D9"/>
          </w:tcPr>
          <w:p w:rsidR="00F9774F" w:rsidRPr="00943F55" w:rsidRDefault="00F9774F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</w:p>
        </w:tc>
      </w:tr>
      <w:tr w:rsidR="00F9774F" w:rsidRPr="003F2F4C" w:rsidTr="006D4A7C">
        <w:tc>
          <w:tcPr>
            <w:tcW w:w="2694" w:type="dxa"/>
          </w:tcPr>
          <w:p w:rsidR="00F9774F" w:rsidRPr="002B1885" w:rsidRDefault="00F9774F" w:rsidP="00024C23">
            <w:pPr>
              <w:ind w:right="-108" w:firstLine="0"/>
              <w:rPr>
                <w:b/>
                <w:sz w:val="18"/>
                <w:szCs w:val="18"/>
              </w:rPr>
            </w:pPr>
            <w:r w:rsidRPr="002B1885">
              <w:rPr>
                <w:b/>
                <w:sz w:val="18"/>
                <w:szCs w:val="18"/>
              </w:rPr>
              <w:t>Расходы бюджета, всего: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2B1885" w:rsidRDefault="00F9774F" w:rsidP="004F0CDA">
            <w:pPr>
              <w:ind w:right="-108" w:firstLine="0"/>
              <w:rPr>
                <w:b/>
                <w:sz w:val="18"/>
                <w:szCs w:val="18"/>
              </w:rPr>
            </w:pPr>
            <w:r w:rsidRPr="002B1885">
              <w:rPr>
                <w:b/>
                <w:sz w:val="18"/>
                <w:szCs w:val="18"/>
              </w:rPr>
              <w:t>00.00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EE4183" w:rsidRDefault="00035C26" w:rsidP="00035C26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11 705,5</w:t>
            </w:r>
          </w:p>
        </w:tc>
        <w:tc>
          <w:tcPr>
            <w:tcW w:w="1133" w:type="dxa"/>
          </w:tcPr>
          <w:p w:rsidR="00F9774F" w:rsidRPr="00EE4183" w:rsidRDefault="00342944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16 530,7</w:t>
            </w:r>
          </w:p>
        </w:tc>
        <w:tc>
          <w:tcPr>
            <w:tcW w:w="992" w:type="dxa"/>
          </w:tcPr>
          <w:p w:rsidR="00F9774F" w:rsidRPr="00EE4183" w:rsidRDefault="00D94158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12 824,5</w:t>
            </w:r>
          </w:p>
        </w:tc>
        <w:tc>
          <w:tcPr>
            <w:tcW w:w="851" w:type="dxa"/>
          </w:tcPr>
          <w:p w:rsidR="00F9774F" w:rsidRPr="00EE4183" w:rsidRDefault="00D94158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11054,4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D94158" w:rsidP="00BC4111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10892,3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EE4183" w:rsidRDefault="00387AD6" w:rsidP="00024C23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-3706,2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Pr="00EE4183" w:rsidRDefault="00035C26" w:rsidP="00035C26">
            <w:pPr>
              <w:ind w:hanging="108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+1 119,0</w:t>
            </w:r>
          </w:p>
        </w:tc>
      </w:tr>
      <w:tr w:rsidR="002B1885" w:rsidRPr="003F2F4C" w:rsidTr="006D4A7C">
        <w:tc>
          <w:tcPr>
            <w:tcW w:w="2694" w:type="dxa"/>
          </w:tcPr>
          <w:p w:rsidR="002B1885" w:rsidRPr="00943F55" w:rsidRDefault="002B1885" w:rsidP="00024C23">
            <w:pPr>
              <w:ind w:right="-108"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Общегосударственные вопросы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2B1885" w:rsidRPr="00943F55" w:rsidRDefault="002B1885" w:rsidP="004F0CDA">
            <w:pPr>
              <w:tabs>
                <w:tab w:val="center" w:pos="300"/>
              </w:tabs>
              <w:ind w:right="-108"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0</w:t>
            </w:r>
            <w:r w:rsidRPr="00943F55">
              <w:rPr>
                <w:sz w:val="18"/>
                <w:szCs w:val="18"/>
              </w:rPr>
              <w:t>1.00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2B1885" w:rsidRPr="00943F55" w:rsidRDefault="00035C26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7 553,5</w:t>
            </w:r>
          </w:p>
        </w:tc>
        <w:tc>
          <w:tcPr>
            <w:tcW w:w="1133" w:type="dxa"/>
          </w:tcPr>
          <w:p w:rsidR="002B1885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8238,7</w:t>
            </w:r>
          </w:p>
        </w:tc>
        <w:tc>
          <w:tcPr>
            <w:tcW w:w="992" w:type="dxa"/>
          </w:tcPr>
          <w:p w:rsidR="002B1885" w:rsidRPr="00943F55" w:rsidRDefault="00D94158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7306,2</w:t>
            </w:r>
          </w:p>
        </w:tc>
        <w:tc>
          <w:tcPr>
            <w:tcW w:w="851" w:type="dxa"/>
          </w:tcPr>
          <w:p w:rsidR="002B1885" w:rsidRPr="00943F55" w:rsidRDefault="00D94158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5866,1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1885" w:rsidRPr="00943F55" w:rsidRDefault="00D94158" w:rsidP="002B1885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5694,0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2B1885" w:rsidRPr="00943F55" w:rsidRDefault="00387AD6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-932,5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2B1885" w:rsidRDefault="00035C26" w:rsidP="002B1885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-247,3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оборона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2.00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035C26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92,5</w:t>
            </w:r>
          </w:p>
        </w:tc>
        <w:tc>
          <w:tcPr>
            <w:tcW w:w="1133" w:type="dxa"/>
          </w:tcPr>
          <w:p w:rsidR="00F9774F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116,7</w:t>
            </w:r>
          </w:p>
        </w:tc>
        <w:tc>
          <w:tcPr>
            <w:tcW w:w="992" w:type="dxa"/>
          </w:tcPr>
          <w:p w:rsidR="00F9774F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851" w:type="dxa"/>
          </w:tcPr>
          <w:p w:rsidR="00F9774F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D94158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136,9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035C2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+44,4</w:t>
            </w:r>
          </w:p>
        </w:tc>
      </w:tr>
      <w:tr w:rsidR="00342944" w:rsidRPr="003F2F4C" w:rsidTr="006D4A7C">
        <w:tc>
          <w:tcPr>
            <w:tcW w:w="2694" w:type="dxa"/>
          </w:tcPr>
          <w:p w:rsidR="00342944" w:rsidRPr="00943F55" w:rsidRDefault="00963601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Национальная безопасность и правоохранительная деятельность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944" w:rsidRDefault="00963601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03.00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035C26" w:rsidRDefault="00035C26" w:rsidP="00035C26">
            <w:pPr>
              <w:ind w:hanging="108"/>
              <w:jc w:val="center"/>
              <w:rPr>
                <w:sz w:val="18"/>
                <w:szCs w:val="18"/>
              </w:rPr>
            </w:pPr>
          </w:p>
          <w:p w:rsidR="00342944" w:rsidRPr="00035C26" w:rsidRDefault="00035C26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3" w:type="dxa"/>
          </w:tcPr>
          <w:p w:rsidR="00AB621D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342944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50,5</w:t>
            </w:r>
          </w:p>
        </w:tc>
        <w:tc>
          <w:tcPr>
            <w:tcW w:w="992" w:type="dxa"/>
          </w:tcPr>
          <w:p w:rsidR="00AB621D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342944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AB621D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342944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B621D" w:rsidRDefault="00AB621D" w:rsidP="00BC4111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342944" w:rsidRPr="00943F55" w:rsidRDefault="00D94158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AB621D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342944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AB621D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</w:p>
          <w:p w:rsidR="00342944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Национальная экономика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4.00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035C26" w:rsidP="00035C2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645,2</w:t>
            </w:r>
          </w:p>
        </w:tc>
        <w:tc>
          <w:tcPr>
            <w:tcW w:w="1133" w:type="dxa"/>
          </w:tcPr>
          <w:p w:rsidR="00F9774F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1708,3</w:t>
            </w:r>
          </w:p>
        </w:tc>
        <w:tc>
          <w:tcPr>
            <w:tcW w:w="992" w:type="dxa"/>
          </w:tcPr>
          <w:p w:rsidR="00F9774F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575,1</w:t>
            </w:r>
          </w:p>
        </w:tc>
        <w:tc>
          <w:tcPr>
            <w:tcW w:w="851" w:type="dxa"/>
          </w:tcPr>
          <w:p w:rsidR="00F9774F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D94158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581,1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-1133,2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-70,1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Жилищно-коммунальное хозяйство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5.00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035C26" w:rsidP="00035C2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50,0</w:t>
            </w:r>
          </w:p>
        </w:tc>
        <w:tc>
          <w:tcPr>
            <w:tcW w:w="1133" w:type="dxa"/>
          </w:tcPr>
          <w:p w:rsidR="00F9774F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626,6</w:t>
            </w:r>
          </w:p>
        </w:tc>
        <w:tc>
          <w:tcPr>
            <w:tcW w:w="992" w:type="dxa"/>
          </w:tcPr>
          <w:p w:rsidR="00F9774F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F9774F" w:rsidRPr="00D119D4" w:rsidRDefault="00D94158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D94158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-626,6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B621D" w:rsidP="004F0CDA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-50,0</w:t>
            </w:r>
          </w:p>
        </w:tc>
      </w:tr>
      <w:tr w:rsidR="00342944" w:rsidRPr="003F2F4C" w:rsidTr="006D4A7C">
        <w:tc>
          <w:tcPr>
            <w:tcW w:w="2694" w:type="dxa"/>
          </w:tcPr>
          <w:p w:rsidR="00342944" w:rsidRPr="00943F55" w:rsidRDefault="00963601" w:rsidP="00024C23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Образование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342944" w:rsidRDefault="00963601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07.00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342944" w:rsidRPr="00943F55" w:rsidRDefault="00035C26" w:rsidP="00035C26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9,8</w:t>
            </w:r>
          </w:p>
        </w:tc>
        <w:tc>
          <w:tcPr>
            <w:tcW w:w="1133" w:type="dxa"/>
          </w:tcPr>
          <w:p w:rsidR="00342944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47,1</w:t>
            </w:r>
          </w:p>
        </w:tc>
        <w:tc>
          <w:tcPr>
            <w:tcW w:w="992" w:type="dxa"/>
          </w:tcPr>
          <w:p w:rsidR="00342944" w:rsidRPr="00943F5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</w:tcPr>
          <w:p w:rsidR="00342944" w:rsidRPr="00D119D4" w:rsidRDefault="00D94158" w:rsidP="00F42C9C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2944" w:rsidRPr="00943F55" w:rsidRDefault="00D94158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342944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-47,1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342944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-9,8</w:t>
            </w:r>
          </w:p>
        </w:tc>
      </w:tr>
      <w:tr w:rsidR="00F9774F" w:rsidRPr="003F2F4C" w:rsidTr="006D4A7C">
        <w:tc>
          <w:tcPr>
            <w:tcW w:w="2694" w:type="dxa"/>
          </w:tcPr>
          <w:p w:rsidR="00F9774F" w:rsidRPr="00943F55" w:rsidRDefault="00F9774F" w:rsidP="00024C23">
            <w:pPr>
              <w:ind w:firstLine="0"/>
              <w:rPr>
                <w:sz w:val="18"/>
                <w:szCs w:val="18"/>
              </w:rPr>
            </w:pPr>
            <w:r w:rsidRPr="00943F55">
              <w:rPr>
                <w:sz w:val="18"/>
                <w:szCs w:val="18"/>
              </w:rPr>
              <w:t>Культура, кинематография</w:t>
            </w:r>
          </w:p>
        </w:tc>
        <w:tc>
          <w:tcPr>
            <w:tcW w:w="708" w:type="dxa"/>
            <w:tcBorders>
              <w:right w:val="single" w:sz="4" w:space="0" w:color="auto"/>
            </w:tcBorders>
          </w:tcPr>
          <w:p w:rsidR="00F9774F" w:rsidRPr="00943F55" w:rsidRDefault="00F9774F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</w:t>
            </w:r>
            <w:r w:rsidRPr="00943F55">
              <w:rPr>
                <w:sz w:val="18"/>
                <w:szCs w:val="18"/>
              </w:rPr>
              <w:t>8.00</w:t>
            </w:r>
          </w:p>
        </w:tc>
        <w:tc>
          <w:tcPr>
            <w:tcW w:w="1277" w:type="dxa"/>
            <w:tcBorders>
              <w:left w:val="single" w:sz="4" w:space="0" w:color="auto"/>
            </w:tcBorders>
          </w:tcPr>
          <w:p w:rsidR="00F9774F" w:rsidRPr="00943F55" w:rsidRDefault="00035C26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3 354,5</w:t>
            </w:r>
          </w:p>
        </w:tc>
        <w:tc>
          <w:tcPr>
            <w:tcW w:w="1133" w:type="dxa"/>
          </w:tcPr>
          <w:p w:rsidR="00F9774F" w:rsidRPr="00943F55" w:rsidRDefault="00342944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5731,8</w:t>
            </w:r>
          </w:p>
        </w:tc>
        <w:tc>
          <w:tcPr>
            <w:tcW w:w="992" w:type="dxa"/>
          </w:tcPr>
          <w:p w:rsidR="00D94158" w:rsidRPr="00943F55" w:rsidRDefault="00D94158" w:rsidP="00D94158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4805,3</w:t>
            </w:r>
          </w:p>
        </w:tc>
        <w:tc>
          <w:tcPr>
            <w:tcW w:w="851" w:type="dxa"/>
          </w:tcPr>
          <w:p w:rsidR="00F9774F" w:rsidRPr="00D119D4" w:rsidRDefault="00D94158" w:rsidP="00F42C9C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4469,3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Pr="00943F55" w:rsidRDefault="00D94158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4479,3</w:t>
            </w:r>
          </w:p>
        </w:tc>
        <w:tc>
          <w:tcPr>
            <w:tcW w:w="992" w:type="dxa"/>
            <w:tcBorders>
              <w:right w:val="single" w:sz="4" w:space="0" w:color="auto"/>
            </w:tcBorders>
          </w:tcPr>
          <w:p w:rsidR="00F9774F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-926,5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:rsidR="00F9774F" w:rsidRDefault="00AB621D" w:rsidP="00AB621D">
            <w:pPr>
              <w:ind w:hanging="108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+1 450,8</w:t>
            </w:r>
          </w:p>
        </w:tc>
      </w:tr>
      <w:tr w:rsidR="00AA6125" w:rsidRPr="003F2F4C" w:rsidTr="006D4A7C">
        <w:tc>
          <w:tcPr>
            <w:tcW w:w="26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Default="00342944" w:rsidP="00AA6125">
            <w:pPr>
              <w:tabs>
                <w:tab w:val="right" w:pos="261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lastRenderedPageBreak/>
              <w:t>Социальная политика</w:t>
            </w:r>
          </w:p>
        </w:tc>
        <w:tc>
          <w:tcPr>
            <w:tcW w:w="70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035C26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</w:t>
            </w:r>
            <w:r w:rsidR="00AA6125">
              <w:rPr>
                <w:sz w:val="18"/>
                <w:szCs w:val="18"/>
              </w:rPr>
              <w:t>.00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AA6125" w:rsidRDefault="00035C26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Default="00963601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3,0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AA6125" w:rsidRPr="00D119D4" w:rsidRDefault="008A6892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8A6892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387AD6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-3,0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AA6125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</w:tr>
      <w:tr w:rsidR="00963601" w:rsidRPr="003F2F4C" w:rsidTr="006D4A7C">
        <w:tc>
          <w:tcPr>
            <w:tcW w:w="2694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Default="00963601" w:rsidP="00AA6125">
            <w:pPr>
              <w:tabs>
                <w:tab w:val="right" w:pos="2619"/>
              </w:tabs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Физическая культура, спорт</w:t>
            </w:r>
          </w:p>
        </w:tc>
        <w:tc>
          <w:tcPr>
            <w:tcW w:w="708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035C26" w:rsidP="00035C26">
            <w:pPr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11.00</w:t>
            </w:r>
          </w:p>
        </w:tc>
        <w:tc>
          <w:tcPr>
            <w:tcW w:w="1277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auto"/>
            </w:tcBorders>
          </w:tcPr>
          <w:p w:rsidR="00963601" w:rsidRDefault="00035C26" w:rsidP="00035C26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0,0</w:t>
            </w:r>
          </w:p>
        </w:tc>
        <w:tc>
          <w:tcPr>
            <w:tcW w:w="1133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Default="00963601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Default="00D94158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</w:tcBorders>
          </w:tcPr>
          <w:p w:rsidR="00963601" w:rsidRPr="00D119D4" w:rsidRDefault="008A6892" w:rsidP="00F42C9C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8A6892" w:rsidP="00BC4111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1,0</w:t>
            </w:r>
          </w:p>
        </w:tc>
        <w:tc>
          <w:tcPr>
            <w:tcW w:w="992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C0394E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-7,0</w:t>
            </w:r>
          </w:p>
        </w:tc>
        <w:tc>
          <w:tcPr>
            <w:tcW w:w="851" w:type="dxa"/>
            <w:tcBorders>
              <w:top w:val="single" w:sz="4" w:space="0" w:color="000000" w:themeColor="text1"/>
              <w:bottom w:val="single" w:sz="4" w:space="0" w:color="auto"/>
              <w:right w:val="single" w:sz="4" w:space="0" w:color="auto"/>
            </w:tcBorders>
          </w:tcPr>
          <w:p w:rsidR="00963601" w:rsidRDefault="00AB621D" w:rsidP="00024C23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+1,0</w:t>
            </w:r>
          </w:p>
        </w:tc>
      </w:tr>
      <w:tr w:rsidR="00F9774F" w:rsidRPr="003F2F4C" w:rsidTr="006D4A7C">
        <w:tc>
          <w:tcPr>
            <w:tcW w:w="26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rPr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9774F" w:rsidRDefault="00F9774F" w:rsidP="00024C23">
            <w:pPr>
              <w:jc w:val="center"/>
              <w:rPr>
                <w:sz w:val="18"/>
                <w:szCs w:val="18"/>
              </w:rPr>
            </w:pPr>
          </w:p>
        </w:tc>
      </w:tr>
      <w:tr w:rsidR="00F9774F" w:rsidRPr="00780387" w:rsidTr="006D4A7C">
        <w:tc>
          <w:tcPr>
            <w:tcW w:w="2694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rPr>
                <w:b/>
                <w:sz w:val="18"/>
                <w:szCs w:val="18"/>
              </w:rPr>
            </w:pPr>
          </w:p>
        </w:tc>
        <w:tc>
          <w:tcPr>
            <w:tcW w:w="708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277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133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980595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780387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ind w:hanging="108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:rsidR="00F9774F" w:rsidRPr="00D0760F" w:rsidRDefault="00F9774F" w:rsidP="00024C23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:rsidR="004F0CDA" w:rsidRDefault="00DE09F7" w:rsidP="00F9774F">
      <w:pPr>
        <w:ind w:firstLine="0"/>
        <w:rPr>
          <w:b/>
        </w:rPr>
      </w:pPr>
      <w:r>
        <w:t xml:space="preserve">          </w:t>
      </w:r>
      <w:r w:rsidR="00F9774F" w:rsidRPr="00474655">
        <w:t xml:space="preserve">Снижение расходов, в основном, связано с сокращением доходной части бюджета. Наиболее значительное уменьшение расходов </w:t>
      </w:r>
      <w:r w:rsidR="00F9774F">
        <w:t>в сравнении с ожидаем</w:t>
      </w:r>
      <w:r w:rsidR="00470006">
        <w:t>ым</w:t>
      </w:r>
      <w:r w:rsidR="00F9774F">
        <w:t xml:space="preserve"> исполнением </w:t>
      </w:r>
      <w:r w:rsidR="00D1386F">
        <w:t xml:space="preserve">за </w:t>
      </w:r>
      <w:r w:rsidR="00F9774F">
        <w:t xml:space="preserve">2018 </w:t>
      </w:r>
      <w:r w:rsidR="00D1386F">
        <w:t>год</w:t>
      </w:r>
      <w:r>
        <w:t xml:space="preserve"> </w:t>
      </w:r>
      <w:r w:rsidR="00F9774F" w:rsidRPr="00474655">
        <w:t>планируется по раздел</w:t>
      </w:r>
      <w:r w:rsidR="00D119D4">
        <w:t>у</w:t>
      </w:r>
      <w:r w:rsidR="004F0CDA">
        <w:t>:</w:t>
      </w:r>
      <w:r>
        <w:t xml:space="preserve"> </w:t>
      </w:r>
      <w:r w:rsidR="004F0CDA">
        <w:t>«</w:t>
      </w:r>
      <w:r w:rsidR="00AB621D">
        <w:t>Национальная экономика</w:t>
      </w:r>
      <w:r w:rsidR="004F0CDA">
        <w:t xml:space="preserve">» на </w:t>
      </w:r>
      <w:r w:rsidR="00AB621D">
        <w:t>1 133,2</w:t>
      </w:r>
      <w:r w:rsidR="003273E8">
        <w:t xml:space="preserve"> тыс. рублей.</w:t>
      </w:r>
    </w:p>
    <w:p w:rsidR="00AA2357" w:rsidRPr="000B534A" w:rsidRDefault="00DE09F7" w:rsidP="00F9774F">
      <w:pPr>
        <w:ind w:firstLine="0"/>
      </w:pPr>
      <w:r>
        <w:t xml:space="preserve">          </w:t>
      </w:r>
      <w:r w:rsidR="00AA2357" w:rsidRPr="000B534A">
        <w:t xml:space="preserve">Структура проекта </w:t>
      </w:r>
      <w:r w:rsidR="00470006">
        <w:t>решения</w:t>
      </w:r>
      <w:r w:rsidR="00D76713">
        <w:t xml:space="preserve"> </w:t>
      </w:r>
      <w:proofErr w:type="spellStart"/>
      <w:r w:rsidR="00AB621D">
        <w:t>Янгелевского</w:t>
      </w:r>
      <w:proofErr w:type="spellEnd"/>
      <w:r w:rsidR="00F9774F" w:rsidRPr="000B534A">
        <w:t xml:space="preserve"> муниципального образования </w:t>
      </w:r>
      <w:r w:rsidR="00AA2357" w:rsidRPr="000B534A">
        <w:t>по функциональной классификации расходов на 201</w:t>
      </w:r>
      <w:r w:rsidR="00F9774F" w:rsidRPr="000B534A">
        <w:t>9</w:t>
      </w:r>
      <w:r w:rsidR="00AA2357" w:rsidRPr="000B534A">
        <w:t xml:space="preserve"> год </w:t>
      </w:r>
      <w:r w:rsidR="00F9774F" w:rsidRPr="000B534A">
        <w:t>представлена в диаграмме.</w:t>
      </w:r>
    </w:p>
    <w:p w:rsidR="00F9774F" w:rsidRPr="000B534A" w:rsidRDefault="00F9774F" w:rsidP="00F9774F">
      <w:pPr>
        <w:ind w:firstLine="0"/>
      </w:pPr>
    </w:p>
    <w:p w:rsidR="00B5104C" w:rsidRPr="000B534A" w:rsidRDefault="00E0413C" w:rsidP="008160F4">
      <w:pPr>
        <w:ind w:firstLine="0"/>
      </w:pPr>
      <w:r w:rsidRPr="000B534A">
        <w:rPr>
          <w:noProof/>
        </w:rPr>
        <w:drawing>
          <wp:inline distT="0" distB="0" distL="0" distR="0">
            <wp:extent cx="6353175" cy="3819525"/>
            <wp:effectExtent l="19050" t="0" r="9525" b="0"/>
            <wp:docPr id="5" name="Объект 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A4766E" w:rsidRPr="000B534A" w:rsidRDefault="00A4766E" w:rsidP="00AF3424">
      <w:r w:rsidRPr="00FC5A47">
        <w:t xml:space="preserve">По </w:t>
      </w:r>
      <w:r w:rsidRPr="00FC5A47">
        <w:rPr>
          <w:i/>
        </w:rPr>
        <w:t>разделу 01</w:t>
      </w:r>
      <w:r w:rsidR="00F9774F" w:rsidRPr="00FC5A47">
        <w:rPr>
          <w:i/>
        </w:rPr>
        <w:t>.</w:t>
      </w:r>
      <w:r w:rsidRPr="00FC5A47">
        <w:rPr>
          <w:i/>
        </w:rPr>
        <w:t>00 «Общегосударственные вопросы»</w:t>
      </w:r>
      <w:r w:rsidRPr="000B534A">
        <w:t xml:space="preserve"> согласно представленному </w:t>
      </w:r>
      <w:r w:rsidR="000C3C57" w:rsidRPr="000B534A">
        <w:t xml:space="preserve">проекту </w:t>
      </w:r>
      <w:r w:rsidR="003273E8">
        <w:t>решения</w:t>
      </w:r>
      <w:r w:rsidRPr="000B534A">
        <w:t xml:space="preserve"> расходы бюджета </w:t>
      </w:r>
      <w:proofErr w:type="spellStart"/>
      <w:r w:rsidR="00AB621D">
        <w:t>Янгелевского</w:t>
      </w:r>
      <w:proofErr w:type="spellEnd"/>
      <w:r w:rsidR="00F9774F" w:rsidRPr="000B534A">
        <w:t xml:space="preserve"> муниципального образования</w:t>
      </w:r>
      <w:r w:rsidR="00DF0B51" w:rsidRPr="000B534A">
        <w:t xml:space="preserve"> на 201</w:t>
      </w:r>
      <w:r w:rsidR="00F9774F" w:rsidRPr="000B534A">
        <w:t>9</w:t>
      </w:r>
      <w:r w:rsidRPr="000B534A">
        <w:t xml:space="preserve"> год составят </w:t>
      </w:r>
      <w:r w:rsidR="00AB621D">
        <w:t>7 306,2</w:t>
      </w:r>
      <w:r w:rsidRPr="000B534A">
        <w:t xml:space="preserve"> тыс</w:t>
      </w:r>
      <w:r w:rsidR="00FE38D5" w:rsidRPr="000B534A">
        <w:t>.</w:t>
      </w:r>
      <w:r w:rsidRPr="000B534A">
        <w:t xml:space="preserve"> руб</w:t>
      </w:r>
      <w:r w:rsidR="00975B5C" w:rsidRPr="000B534A">
        <w:t>лей</w:t>
      </w:r>
      <w:r w:rsidRPr="000B534A">
        <w:t xml:space="preserve">, что соответствует </w:t>
      </w:r>
      <w:r w:rsidR="0041261A">
        <w:t>57,0</w:t>
      </w:r>
      <w:r w:rsidR="00DA7195" w:rsidRPr="000B534A">
        <w:t>%</w:t>
      </w:r>
      <w:r w:rsidRPr="000B534A">
        <w:t xml:space="preserve"> от общей суммы расходов бюджета </w:t>
      </w:r>
      <w:r w:rsidR="00F9774F" w:rsidRPr="000B534A">
        <w:t>поселения</w:t>
      </w:r>
      <w:r w:rsidRPr="000B534A">
        <w:t xml:space="preserve">. Планируемые </w:t>
      </w:r>
      <w:r w:rsidR="000C3C57" w:rsidRPr="000B534A">
        <w:t>проектом бюджета</w:t>
      </w:r>
      <w:r w:rsidRPr="000B534A">
        <w:t xml:space="preserve"> бюджетные ассигнования по указанному разделу </w:t>
      </w:r>
      <w:r w:rsidR="00A91F25" w:rsidRPr="000B534A">
        <w:t>снизились</w:t>
      </w:r>
      <w:r w:rsidRPr="000B534A">
        <w:t xml:space="preserve"> по отношению к соответствующему показателю </w:t>
      </w:r>
      <w:r w:rsidR="000C3C57" w:rsidRPr="000B534A">
        <w:t>бюджет</w:t>
      </w:r>
      <w:r w:rsidR="00D76713">
        <w:t xml:space="preserve"> </w:t>
      </w:r>
      <w:r w:rsidR="00F9774F" w:rsidRPr="000B534A">
        <w:t xml:space="preserve">по оценке исполнения за </w:t>
      </w:r>
      <w:r w:rsidRPr="000B534A">
        <w:t>201</w:t>
      </w:r>
      <w:r w:rsidR="00F9774F" w:rsidRPr="000B534A">
        <w:t>8</w:t>
      </w:r>
      <w:r w:rsidRPr="000B534A">
        <w:t xml:space="preserve"> год на </w:t>
      </w:r>
      <w:r w:rsidR="0041261A">
        <w:t>932,5</w:t>
      </w:r>
      <w:r w:rsidR="00BA3AA7">
        <w:t xml:space="preserve"> тыс. рублей или на </w:t>
      </w:r>
      <w:r w:rsidR="0041261A">
        <w:rPr>
          <w:b/>
        </w:rPr>
        <w:t>11,3</w:t>
      </w:r>
      <w:r w:rsidR="00BA3AA7" w:rsidRPr="004F0CDA">
        <w:rPr>
          <w:b/>
        </w:rPr>
        <w:t>%</w:t>
      </w:r>
      <w:r w:rsidR="00FE2441" w:rsidRPr="000B534A">
        <w:t>.</w:t>
      </w:r>
    </w:p>
    <w:p w:rsidR="00FE2441" w:rsidRPr="000B534A" w:rsidRDefault="00FE2441" w:rsidP="00AF3424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02 «</w:t>
      </w:r>
      <w:r w:rsidRPr="00B26BC5">
        <w:rPr>
          <w:bCs/>
          <w:i/>
        </w:rPr>
        <w:t>Функционирование высшего должностного лица субъекта Российской Федерации и муниципального образования</w:t>
      </w:r>
      <w:r w:rsidRPr="00B26BC5">
        <w:rPr>
          <w:i/>
        </w:rPr>
        <w:t>»</w:t>
      </w:r>
      <w:r w:rsidRPr="000B534A">
        <w:t xml:space="preserve"> (содержание Главы муниципального образования) проектом </w:t>
      </w:r>
      <w:r w:rsidR="00470006">
        <w:t>решения</w:t>
      </w:r>
      <w:r w:rsidRPr="000B534A">
        <w:t xml:space="preserve"> предлагается выделение бюджетных ассигнований в размере </w:t>
      </w:r>
      <w:r w:rsidR="0041261A">
        <w:t>870,0</w:t>
      </w:r>
      <w:r w:rsidR="00D76713">
        <w:t xml:space="preserve"> </w:t>
      </w:r>
      <w:r w:rsidRPr="000B534A">
        <w:t xml:space="preserve">тыс. рублей. Расходные обязательства по данному подразделу </w:t>
      </w:r>
      <w:r w:rsidR="00024C23" w:rsidRPr="000B534A">
        <w:t xml:space="preserve">к оценке ожидаемого исполнения за 2018 год </w:t>
      </w:r>
      <w:r w:rsidR="00D76713">
        <w:t>уменьшены на</w:t>
      </w:r>
      <w:r w:rsidR="00BA3AA7">
        <w:t xml:space="preserve"> </w:t>
      </w:r>
      <w:r w:rsidR="0041261A">
        <w:t>177,9</w:t>
      </w:r>
      <w:r w:rsidR="00D76713">
        <w:t xml:space="preserve"> </w:t>
      </w:r>
      <w:r w:rsidR="00024C23" w:rsidRPr="000B534A">
        <w:t xml:space="preserve">тыс. рублей </w:t>
      </w:r>
      <w:r w:rsidRPr="000B534A">
        <w:t xml:space="preserve">или на </w:t>
      </w:r>
      <w:r w:rsidR="0041261A">
        <w:t>16,</w:t>
      </w:r>
      <w:r w:rsidR="00EE3F34">
        <w:t>9</w:t>
      </w:r>
      <w:r w:rsidR="000233FF" w:rsidRPr="000B534A">
        <w:t>%.</w:t>
      </w:r>
    </w:p>
    <w:p w:rsidR="00FE2441" w:rsidRPr="00B26BC5" w:rsidRDefault="00FE2441" w:rsidP="00024C23">
      <w:r w:rsidRPr="000B534A"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03 «Функционирование законодательных (представительных) органов государственной власти и представительных органов муниципальных образований</w:t>
      </w:r>
      <w:r w:rsidR="004439B1" w:rsidRPr="00B26BC5">
        <w:rPr>
          <w:i/>
        </w:rPr>
        <w:t>»</w:t>
      </w:r>
      <w:r w:rsidRPr="000B534A">
        <w:t xml:space="preserve"> проектом </w:t>
      </w:r>
      <w:r w:rsidR="00EE3F34">
        <w:t xml:space="preserve">решения предусмотрены расходы на содержание заместителя председателя представительного органа поселения </w:t>
      </w:r>
      <w:r w:rsidRPr="00B26BC5">
        <w:t xml:space="preserve">в размере </w:t>
      </w:r>
      <w:r w:rsidR="0041261A">
        <w:t>680,5</w:t>
      </w:r>
      <w:r w:rsidRPr="00B26BC5">
        <w:t xml:space="preserve"> тыс. рублей</w:t>
      </w:r>
      <w:r w:rsidR="00BA3AA7" w:rsidRPr="00B26BC5">
        <w:t>.</w:t>
      </w:r>
    </w:p>
    <w:p w:rsidR="006D1B96" w:rsidRPr="000B534A" w:rsidRDefault="00A4766E" w:rsidP="00AF3424">
      <w:r w:rsidRPr="000B534A">
        <w:t xml:space="preserve">Основную часть бюджетных ассигнований по разделу </w:t>
      </w:r>
      <w:r w:rsidR="00EE3F34">
        <w:t xml:space="preserve">01.00 </w:t>
      </w:r>
      <w:r w:rsidRPr="000B534A">
        <w:t>составляют расходы</w:t>
      </w:r>
      <w:r w:rsidR="006566AD" w:rsidRPr="000B534A">
        <w:t xml:space="preserve"> по </w:t>
      </w:r>
      <w:r w:rsidR="006566AD"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="006566AD" w:rsidRPr="00B26BC5">
        <w:rPr>
          <w:i/>
        </w:rPr>
        <w:t>04 «Функционирование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администраций»</w:t>
      </w:r>
      <w:r w:rsidRPr="000B534A">
        <w:t xml:space="preserve">, направленные на </w:t>
      </w:r>
      <w:r w:rsidR="001B141F" w:rsidRPr="000B534A">
        <w:t xml:space="preserve">содержание </w:t>
      </w:r>
      <w:r w:rsidR="00024C23" w:rsidRPr="000B534A">
        <w:t>администрации поселения</w:t>
      </w:r>
      <w:r w:rsidR="00D76713">
        <w:t xml:space="preserve"> </w:t>
      </w:r>
      <w:r w:rsidRPr="000B534A">
        <w:t>(</w:t>
      </w:r>
      <w:r w:rsidR="0041261A">
        <w:t>38,3</w:t>
      </w:r>
      <w:r w:rsidR="006D1B96" w:rsidRPr="000B534A">
        <w:t xml:space="preserve">% </w:t>
      </w:r>
      <w:r w:rsidR="00144DC8" w:rsidRPr="000B534A">
        <w:t>в</w:t>
      </w:r>
      <w:r w:rsidRPr="000B534A">
        <w:t xml:space="preserve"> сумме</w:t>
      </w:r>
      <w:r w:rsidR="00D76713">
        <w:t xml:space="preserve"> </w:t>
      </w:r>
      <w:r w:rsidR="00D46EBA">
        <w:t>общих</w:t>
      </w:r>
      <w:r w:rsidR="001E333A" w:rsidRPr="000B534A">
        <w:t xml:space="preserve"> расходов).</w:t>
      </w:r>
    </w:p>
    <w:p w:rsidR="006F4247" w:rsidRPr="000B534A" w:rsidRDefault="005C3043" w:rsidP="00024C23">
      <w:r w:rsidRPr="000B534A">
        <w:t xml:space="preserve">Проектом бюджета предлагается выделение бюджетных ассигнований в размере </w:t>
      </w:r>
      <w:r w:rsidR="0041261A">
        <w:t>4 916,1</w:t>
      </w:r>
      <w:r w:rsidRPr="000B534A">
        <w:t xml:space="preserve"> тыс. рублей. </w:t>
      </w:r>
    </w:p>
    <w:p w:rsidR="001943D8" w:rsidRPr="0011580D" w:rsidRDefault="00441275" w:rsidP="00AF3424">
      <w:r w:rsidRPr="000B534A">
        <w:lastRenderedPageBreak/>
        <w:t xml:space="preserve">По </w:t>
      </w:r>
      <w:r w:rsidRPr="00B26BC5">
        <w:rPr>
          <w:i/>
        </w:rPr>
        <w:t>подразделу 01</w:t>
      </w:r>
      <w:r w:rsidR="00A0084F" w:rsidRPr="00B26BC5">
        <w:rPr>
          <w:i/>
        </w:rPr>
        <w:t>.</w:t>
      </w:r>
      <w:r w:rsidRPr="00B26BC5">
        <w:rPr>
          <w:i/>
        </w:rPr>
        <w:t>06 «Обеспечение деятельности финансовых, налоговых и таможенных органов и органов финансового (финансово-бюджетного) надзора»</w:t>
      </w:r>
      <w:r w:rsidRPr="000B534A">
        <w:t xml:space="preserve"> проектом бюджета предусмотрены расходы на </w:t>
      </w:r>
      <w:r w:rsidR="00024C23" w:rsidRPr="000B534A">
        <w:t>обеспечение деятельности</w:t>
      </w:r>
      <w:r w:rsidR="00A07332">
        <w:t xml:space="preserve"> </w:t>
      </w:r>
      <w:r w:rsidR="00024C23" w:rsidRPr="000B534A">
        <w:t>финансовых органов и органов финансового контроля</w:t>
      </w:r>
      <w:r w:rsidR="00447FD9">
        <w:t xml:space="preserve"> в сумме </w:t>
      </w:r>
      <w:r w:rsidR="0041261A">
        <w:t>763,4</w:t>
      </w:r>
      <w:r w:rsidR="00447FD9">
        <w:t xml:space="preserve"> тыс. рублей</w:t>
      </w:r>
      <w:r w:rsidR="00975B5C" w:rsidRPr="000B534A">
        <w:t>.</w:t>
      </w:r>
      <w:r w:rsidR="00A07332">
        <w:t xml:space="preserve"> </w:t>
      </w:r>
      <w:r w:rsidRPr="000B534A">
        <w:t>Расходные обязательства по данному подразделу на 201</w:t>
      </w:r>
      <w:r w:rsidR="00024C23" w:rsidRPr="000B534A">
        <w:t>9</w:t>
      </w:r>
      <w:r w:rsidRPr="000B534A">
        <w:t xml:space="preserve"> год по отношению к </w:t>
      </w:r>
      <w:r w:rsidR="00024C23" w:rsidRPr="000B534A">
        <w:t>ожидаемому исполнени</w:t>
      </w:r>
      <w:r w:rsidR="00470006">
        <w:t>ю</w:t>
      </w:r>
      <w:r w:rsidR="00A07332">
        <w:t xml:space="preserve"> </w:t>
      </w:r>
      <w:r w:rsidRPr="000B534A">
        <w:t>201</w:t>
      </w:r>
      <w:r w:rsidR="00024C23" w:rsidRPr="000B534A">
        <w:t>8</w:t>
      </w:r>
      <w:r w:rsidRPr="000B534A">
        <w:t xml:space="preserve"> год</w:t>
      </w:r>
      <w:r w:rsidR="00024C23" w:rsidRPr="000B534A">
        <w:t>а</w:t>
      </w:r>
      <w:r w:rsidR="00A07332">
        <w:t xml:space="preserve"> </w:t>
      </w:r>
      <w:r w:rsidR="006A7A73" w:rsidRPr="000B534A">
        <w:t>у</w:t>
      </w:r>
      <w:r w:rsidR="00AC5F43" w:rsidRPr="000B534A">
        <w:t>велич</w:t>
      </w:r>
      <w:r w:rsidR="006A7A73" w:rsidRPr="000B534A">
        <w:t>ены</w:t>
      </w:r>
      <w:r w:rsidRPr="000B534A">
        <w:t xml:space="preserve"> на </w:t>
      </w:r>
      <w:r w:rsidR="00D46EBA">
        <w:t>15,9</w:t>
      </w:r>
      <w:r w:rsidRPr="000B534A">
        <w:t xml:space="preserve"> тыс. руб</w:t>
      </w:r>
      <w:r w:rsidR="00975B5C" w:rsidRPr="000B534A">
        <w:t>лей</w:t>
      </w:r>
      <w:r w:rsidR="00024C23" w:rsidRPr="000B534A">
        <w:t xml:space="preserve">. </w:t>
      </w:r>
      <w:r w:rsidR="001943D8" w:rsidRPr="000B534A">
        <w:t xml:space="preserve">Расчет объемов межбюджетных трансфертов по данному разделу </w:t>
      </w:r>
      <w:r w:rsidR="00024C23" w:rsidRPr="000B534A">
        <w:t xml:space="preserve">не </w:t>
      </w:r>
      <w:r w:rsidR="001943D8" w:rsidRPr="000B534A">
        <w:t>представлен с материалами пояснительной</w:t>
      </w:r>
      <w:r w:rsidR="001943D8" w:rsidRPr="0011580D">
        <w:t xml:space="preserve"> записки к проек</w:t>
      </w:r>
      <w:r w:rsidR="0022345F" w:rsidRPr="0011580D">
        <w:t>ту бюджета.</w:t>
      </w:r>
    </w:p>
    <w:p w:rsidR="006569A7" w:rsidRPr="0011580D" w:rsidRDefault="006569A7" w:rsidP="00AF3424">
      <w:r w:rsidRPr="0089132E">
        <w:rPr>
          <w:i/>
        </w:rPr>
        <w:t>Подразделом 01</w:t>
      </w:r>
      <w:r w:rsidR="00024C23" w:rsidRPr="0089132E">
        <w:rPr>
          <w:i/>
        </w:rPr>
        <w:t>.</w:t>
      </w:r>
      <w:r w:rsidRPr="0089132E">
        <w:rPr>
          <w:i/>
        </w:rPr>
        <w:t>11 «Резервные фонды»</w:t>
      </w:r>
      <w:r w:rsidRPr="0011580D">
        <w:t xml:space="preserve"> предусмотрены средства на непредвиденные расходы</w:t>
      </w:r>
      <w:r w:rsidR="008A7F4D" w:rsidRPr="0011580D">
        <w:t>,</w:t>
      </w:r>
      <w:r w:rsidRPr="0011580D">
        <w:t xml:space="preserve"> заплан</w:t>
      </w:r>
      <w:r w:rsidR="0022345F" w:rsidRPr="0011580D">
        <w:t xml:space="preserve">ированные в сумме </w:t>
      </w:r>
      <w:r w:rsidR="00024C23" w:rsidRPr="0011580D">
        <w:t>1</w:t>
      </w:r>
      <w:r w:rsidR="006A7A73" w:rsidRPr="0011580D">
        <w:t>0,0</w:t>
      </w:r>
      <w:r w:rsidRPr="0011580D">
        <w:t xml:space="preserve"> тыс. рублей. По сравнению с </w:t>
      </w:r>
      <w:r w:rsidR="00024C23" w:rsidRPr="0011580D">
        <w:t>оценкой ожидаем</w:t>
      </w:r>
      <w:r w:rsidR="000B534A">
        <w:t xml:space="preserve">ого </w:t>
      </w:r>
      <w:r w:rsidR="00024C23" w:rsidRPr="0011580D">
        <w:t>исполнени</w:t>
      </w:r>
      <w:r w:rsidR="000B534A">
        <w:t>я</w:t>
      </w:r>
      <w:r w:rsidR="00A07332">
        <w:t xml:space="preserve"> на </w:t>
      </w:r>
      <w:r w:rsidRPr="0011580D">
        <w:t>201</w:t>
      </w:r>
      <w:r w:rsidR="00024C23" w:rsidRPr="0011580D">
        <w:t>8</w:t>
      </w:r>
      <w:r w:rsidR="00A07332">
        <w:t xml:space="preserve"> год</w:t>
      </w:r>
      <w:r w:rsidRPr="0011580D">
        <w:t xml:space="preserve"> </w:t>
      </w:r>
      <w:r w:rsidR="00943BAF" w:rsidRPr="0011580D">
        <w:t>сумма расходных обязательств</w:t>
      </w:r>
      <w:r w:rsidRPr="0011580D">
        <w:t xml:space="preserve"> по данному подразделу </w:t>
      </w:r>
      <w:r w:rsidR="00943BAF" w:rsidRPr="0011580D">
        <w:t>не изменилась</w:t>
      </w:r>
      <w:r w:rsidR="00E22052" w:rsidRPr="0011580D">
        <w:t>.</w:t>
      </w:r>
      <w:r w:rsidR="00A07332">
        <w:t xml:space="preserve"> </w:t>
      </w:r>
      <w:r w:rsidR="00BF1AE1" w:rsidRPr="0011580D">
        <w:t>Бюджетные ассигнования</w:t>
      </w:r>
      <w:r w:rsidRPr="0011580D">
        <w:t xml:space="preserve"> сформированы на основании статьи 81 </w:t>
      </w:r>
      <w:r w:rsidR="000B534A">
        <w:t>БК РФ</w:t>
      </w:r>
      <w:r w:rsidRPr="0011580D">
        <w:t xml:space="preserve"> и Положения о бюджетном процессе </w:t>
      </w:r>
      <w:r w:rsidR="00BF1AE1" w:rsidRPr="0011580D">
        <w:t>и предусматриваются проектом бюджета на финансирование непредвиденных расходов, в том числе на проведение аварийно-восстановительных работ и иных</w:t>
      </w:r>
      <w:r w:rsidR="00366C52" w:rsidRPr="0011580D">
        <w:t xml:space="preserve"> мероприятий, связанных с ликвидацией последствий стихийных бедствий и других чрезвычайных ситуаций.</w:t>
      </w:r>
    </w:p>
    <w:p w:rsidR="00433C72" w:rsidRPr="0011580D" w:rsidRDefault="006B401F" w:rsidP="00AF3424">
      <w:r w:rsidRPr="0011580D">
        <w:t xml:space="preserve">По </w:t>
      </w:r>
      <w:r w:rsidR="00433C72" w:rsidRPr="0089132E">
        <w:rPr>
          <w:i/>
        </w:rPr>
        <w:t>подраздел</w:t>
      </w:r>
      <w:r w:rsidRPr="0089132E">
        <w:rPr>
          <w:i/>
        </w:rPr>
        <w:t>у</w:t>
      </w:r>
      <w:r w:rsidR="00433C72" w:rsidRPr="0089132E">
        <w:rPr>
          <w:i/>
        </w:rPr>
        <w:t xml:space="preserve"> 01</w:t>
      </w:r>
      <w:r w:rsidR="00024C23" w:rsidRPr="0089132E">
        <w:rPr>
          <w:i/>
        </w:rPr>
        <w:t>.</w:t>
      </w:r>
      <w:r w:rsidR="00433C72" w:rsidRPr="0089132E">
        <w:rPr>
          <w:i/>
        </w:rPr>
        <w:t>13 «Другие общегосударственные вопросы»</w:t>
      </w:r>
      <w:r w:rsidR="00A07332">
        <w:rPr>
          <w:i/>
        </w:rPr>
        <w:t xml:space="preserve"> </w:t>
      </w:r>
      <w:r w:rsidRPr="0011580D">
        <w:t>п</w:t>
      </w:r>
      <w:r w:rsidR="00433C72" w:rsidRPr="0011580D">
        <w:t>роектом бюджета предлагается выделение бюджетных ассигнований на 201</w:t>
      </w:r>
      <w:r w:rsidR="00024C23" w:rsidRPr="0011580D">
        <w:t>9</w:t>
      </w:r>
      <w:r w:rsidR="00433C72" w:rsidRPr="0011580D">
        <w:t xml:space="preserve"> год в общей сумме </w:t>
      </w:r>
      <w:r w:rsidR="0041261A">
        <w:t>66,2</w:t>
      </w:r>
      <w:r w:rsidR="00A07332">
        <w:t xml:space="preserve"> </w:t>
      </w:r>
      <w:r w:rsidR="00433C72" w:rsidRPr="0011580D">
        <w:t>тыс. руб</w:t>
      </w:r>
      <w:r w:rsidR="00975B5C" w:rsidRPr="0011580D">
        <w:t>лей</w:t>
      </w:r>
      <w:r w:rsidR="00A07332">
        <w:t>.</w:t>
      </w:r>
      <w:r w:rsidR="00433C72" w:rsidRPr="0011580D">
        <w:t xml:space="preserve"> По указанному подразделу </w:t>
      </w:r>
      <w:r w:rsidR="005C6245" w:rsidRPr="0011580D">
        <w:t>планируются расходы:</w:t>
      </w:r>
    </w:p>
    <w:p w:rsidR="005C6245" w:rsidRPr="0011580D" w:rsidRDefault="00803589" w:rsidP="00AF3424">
      <w:r w:rsidRPr="0011580D">
        <w:t>- на о</w:t>
      </w:r>
      <w:r w:rsidR="005C6245" w:rsidRPr="0011580D">
        <w:t>плату членских взносов в</w:t>
      </w:r>
      <w:r w:rsidR="00A07332">
        <w:t xml:space="preserve"> </w:t>
      </w:r>
      <w:r w:rsidR="00375393" w:rsidRPr="0011580D">
        <w:t>НО «</w:t>
      </w:r>
      <w:r w:rsidR="005C6245" w:rsidRPr="0011580D">
        <w:t xml:space="preserve">Ассоциацию </w:t>
      </w:r>
      <w:r w:rsidR="00A07332">
        <w:t>м</w:t>
      </w:r>
      <w:r w:rsidR="00375393" w:rsidRPr="0011580D">
        <w:t>униципальных образований Иркутской области</w:t>
      </w:r>
      <w:r w:rsidR="005C6245" w:rsidRPr="0011580D">
        <w:t>»</w:t>
      </w:r>
      <w:r w:rsidR="00A07332">
        <w:t xml:space="preserve"> </w:t>
      </w:r>
      <w:r w:rsidR="00410055" w:rsidRPr="0011580D">
        <w:t>–</w:t>
      </w:r>
      <w:r w:rsidR="00A07332">
        <w:t xml:space="preserve"> </w:t>
      </w:r>
      <w:r w:rsidR="00447FD9">
        <w:t>2,</w:t>
      </w:r>
      <w:r w:rsidR="00D016EE">
        <w:t>5</w:t>
      </w:r>
      <w:r w:rsidR="00AF0F56" w:rsidRPr="0011580D">
        <w:t xml:space="preserve"> тыс. рублей</w:t>
      </w:r>
      <w:r w:rsidR="005C6245" w:rsidRPr="0011580D">
        <w:t>;</w:t>
      </w:r>
    </w:p>
    <w:p w:rsidR="005C6245" w:rsidRDefault="007A72BD" w:rsidP="00AF3424">
      <w:r w:rsidRPr="0011580D">
        <w:t xml:space="preserve">- </w:t>
      </w:r>
      <w:r w:rsidR="006A4080" w:rsidRPr="0011580D">
        <w:t>на</w:t>
      </w:r>
      <w:r w:rsidR="00A07332">
        <w:t xml:space="preserve"> </w:t>
      </w:r>
      <w:r w:rsidR="00D016EE">
        <w:t>оплату транспортного налога</w:t>
      </w:r>
      <w:r w:rsidR="00375393" w:rsidRPr="0011580D">
        <w:t xml:space="preserve"> в сумме</w:t>
      </w:r>
      <w:r w:rsidR="00A07332">
        <w:t xml:space="preserve"> </w:t>
      </w:r>
      <w:r w:rsidR="00D016EE">
        <w:t>13,0</w:t>
      </w:r>
      <w:r w:rsidR="00A07332">
        <w:t xml:space="preserve"> </w:t>
      </w:r>
      <w:r w:rsidR="00AF0F56" w:rsidRPr="0011580D">
        <w:t>тыс. рублей</w:t>
      </w:r>
      <w:r w:rsidR="00D016EE">
        <w:t>;</w:t>
      </w:r>
    </w:p>
    <w:p w:rsidR="00D016EE" w:rsidRPr="0011580D" w:rsidRDefault="00D016EE" w:rsidP="00AF3424">
      <w:r>
        <w:t xml:space="preserve">- </w:t>
      </w:r>
      <w:r w:rsidRPr="00A07332">
        <w:t>на оплату коммунальных расходов в объеме 50,0 тыс. рублей.</w:t>
      </w:r>
    </w:p>
    <w:p w:rsidR="00375393" w:rsidRPr="0011580D" w:rsidRDefault="00A4766E" w:rsidP="000B534A">
      <w:r w:rsidRPr="0011580D">
        <w:t xml:space="preserve">По </w:t>
      </w:r>
      <w:r w:rsidRPr="0089132E">
        <w:rPr>
          <w:i/>
        </w:rPr>
        <w:t>разделу 02</w:t>
      </w:r>
      <w:r w:rsidR="00D46EBA" w:rsidRPr="0089132E">
        <w:rPr>
          <w:i/>
        </w:rPr>
        <w:t>.</w:t>
      </w:r>
      <w:r w:rsidRPr="0089132E">
        <w:rPr>
          <w:i/>
        </w:rPr>
        <w:t>00 «Национальная оборона»</w:t>
      </w:r>
      <w:r w:rsidR="008F161E">
        <w:rPr>
          <w:i/>
        </w:rPr>
        <w:t xml:space="preserve"> </w:t>
      </w:r>
      <w:r w:rsidR="00103834" w:rsidRPr="0011580D">
        <w:t xml:space="preserve">проектом </w:t>
      </w:r>
      <w:r w:rsidR="00470006">
        <w:t>решения</w:t>
      </w:r>
      <w:r w:rsidR="008F161E">
        <w:t xml:space="preserve"> </w:t>
      </w:r>
      <w:r w:rsidR="00CB1E85" w:rsidRPr="0011580D">
        <w:t>запланированы</w:t>
      </w:r>
      <w:r w:rsidRPr="0011580D">
        <w:t xml:space="preserve"> бюджетные ассигнования </w:t>
      </w:r>
      <w:r w:rsidR="008F161E">
        <w:t>на</w:t>
      </w:r>
      <w:r w:rsidRPr="0011580D">
        <w:t xml:space="preserve"> </w:t>
      </w:r>
      <w:r w:rsidR="00103834" w:rsidRPr="0011580D">
        <w:t>201</w:t>
      </w:r>
      <w:r w:rsidR="00D46EBA">
        <w:t>9</w:t>
      </w:r>
      <w:r w:rsidR="00103834" w:rsidRPr="0011580D">
        <w:t xml:space="preserve"> год в </w:t>
      </w:r>
      <w:r w:rsidRPr="0011580D">
        <w:t xml:space="preserve">сумме </w:t>
      </w:r>
      <w:r w:rsidR="00D46EBA">
        <w:t>136,9</w:t>
      </w:r>
      <w:r w:rsidRPr="0011580D">
        <w:t xml:space="preserve"> 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Pr="0011580D">
        <w:t xml:space="preserve">, что на </w:t>
      </w:r>
      <w:r w:rsidR="003D5033">
        <w:t>20,2</w:t>
      </w:r>
      <w:r w:rsidR="008F161E">
        <w:t xml:space="preserve"> </w:t>
      </w:r>
      <w:r w:rsidRPr="0011580D">
        <w:t>тыс</w:t>
      </w:r>
      <w:r w:rsidR="00CB1E85" w:rsidRPr="0011580D">
        <w:t>.</w:t>
      </w:r>
      <w:r w:rsidRPr="0011580D">
        <w:t xml:space="preserve"> руб</w:t>
      </w:r>
      <w:r w:rsidR="00975B5C" w:rsidRPr="0011580D">
        <w:t>лей</w:t>
      </w:r>
      <w:r w:rsidR="00BF7E89" w:rsidRPr="0011580D">
        <w:t xml:space="preserve"> или на </w:t>
      </w:r>
      <w:r w:rsidR="003D5033">
        <w:t>17,3</w:t>
      </w:r>
      <w:r w:rsidR="00BF7E89" w:rsidRPr="0011580D">
        <w:t>%</w:t>
      </w:r>
      <w:r w:rsidR="008F161E">
        <w:t xml:space="preserve"> </w:t>
      </w:r>
      <w:r w:rsidR="00D46EBA">
        <w:rPr>
          <w:bCs/>
        </w:rPr>
        <w:t>больш</w:t>
      </w:r>
      <w:r w:rsidR="00375393" w:rsidRPr="0011580D">
        <w:rPr>
          <w:bCs/>
        </w:rPr>
        <w:t>е</w:t>
      </w:r>
      <w:r w:rsidRPr="0011580D">
        <w:t xml:space="preserve"> расход</w:t>
      </w:r>
      <w:r w:rsidR="00CC15E9" w:rsidRPr="0011580D">
        <w:t>ов</w:t>
      </w:r>
      <w:r w:rsidRPr="0011580D">
        <w:t xml:space="preserve"> по отношению к </w:t>
      </w:r>
      <w:r w:rsidR="00375393" w:rsidRPr="0011580D">
        <w:t>ожидаемому исполнению за 2018</w:t>
      </w:r>
      <w:r w:rsidRPr="0011580D">
        <w:t xml:space="preserve"> год</w:t>
      </w:r>
      <w:r w:rsidR="00E91BD9" w:rsidRPr="0011580D">
        <w:rPr>
          <w:bCs/>
        </w:rPr>
        <w:t>.</w:t>
      </w:r>
      <w:r w:rsidR="008F161E">
        <w:rPr>
          <w:bCs/>
        </w:rPr>
        <w:t xml:space="preserve"> </w:t>
      </w:r>
      <w:r w:rsidR="00375393" w:rsidRPr="0011580D">
        <w:t>Расходы запланирован</w:t>
      </w:r>
      <w:r w:rsidR="000B534A">
        <w:t>ы</w:t>
      </w:r>
      <w:r w:rsidR="00375393" w:rsidRPr="0011580D">
        <w:t xml:space="preserve"> в пределах выделенной субвенции на осуществление первичного учета на территориях, где отсутствуют военные комиссариаты.</w:t>
      </w:r>
    </w:p>
    <w:p w:rsidR="00180B0D" w:rsidRPr="0011580D" w:rsidRDefault="00180B0D" w:rsidP="00180B0D">
      <w:r w:rsidRPr="0011580D">
        <w:t xml:space="preserve">По </w:t>
      </w:r>
      <w:r w:rsidRPr="00180B0D">
        <w:rPr>
          <w:i/>
        </w:rPr>
        <w:t>разделу 04.00 «Национальная экономика</w:t>
      </w:r>
      <w:r w:rsidRPr="00227C70">
        <w:rPr>
          <w:b/>
          <w:i/>
        </w:rPr>
        <w:t>»</w:t>
      </w:r>
      <w:r w:rsidRPr="0011580D">
        <w:t xml:space="preserve"> подразделу </w:t>
      </w:r>
      <w:r w:rsidRPr="0011580D">
        <w:rPr>
          <w:i/>
        </w:rPr>
        <w:t xml:space="preserve">01 «Общеэкономические расходы» </w:t>
      </w:r>
      <w:r w:rsidRPr="0011580D">
        <w:t xml:space="preserve">объем расходов, предусмотренных проектом бюджета, предлагается утвердить в сумме </w:t>
      </w:r>
      <w:r w:rsidR="003D5033">
        <w:t>44,1</w:t>
      </w:r>
      <w:r w:rsidRPr="0011580D">
        <w:t xml:space="preserve"> тыс. рублей. Удельный вес расходов по данному разделу в общем объеме расходов бюджета поселения составит </w:t>
      </w:r>
      <w:r w:rsidR="003D5033">
        <w:t>0,3</w:t>
      </w:r>
      <w:r w:rsidRPr="0011580D">
        <w:t xml:space="preserve">%. </w:t>
      </w:r>
      <w:r w:rsidRPr="000B534A">
        <w:rPr>
          <w:snapToGrid w:val="0"/>
        </w:rPr>
        <w:t>Бюджетные ассигнования планируется направить за счет субвенции из областного бюджета на осуществление отдельных государственных полномочий в сфер</w:t>
      </w:r>
      <w:r>
        <w:rPr>
          <w:snapToGrid w:val="0"/>
        </w:rPr>
        <w:t>е водоснабжения и водоотведения.</w:t>
      </w:r>
    </w:p>
    <w:p w:rsidR="00180B0D" w:rsidRPr="0011580D" w:rsidRDefault="00180B0D" w:rsidP="00180B0D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11580D">
        <w:rPr>
          <w:rFonts w:ascii="Times New Roman" w:hAnsi="Times New Roman" w:cs="Times New Roman"/>
          <w:sz w:val="24"/>
          <w:szCs w:val="24"/>
        </w:rPr>
        <w:t xml:space="preserve">о </w:t>
      </w:r>
      <w:r w:rsidRPr="00180B0D">
        <w:rPr>
          <w:rFonts w:ascii="Times New Roman" w:hAnsi="Times New Roman" w:cs="Times New Roman"/>
          <w:i/>
          <w:sz w:val="24"/>
          <w:szCs w:val="24"/>
        </w:rPr>
        <w:t>подразделу 04.09 «</w:t>
      </w:r>
      <w:r w:rsidRPr="00180B0D">
        <w:rPr>
          <w:rFonts w:ascii="Times New Roman" w:hAnsi="Times New Roman" w:cs="Times New Roman"/>
          <w:bCs/>
          <w:i/>
          <w:sz w:val="24"/>
          <w:szCs w:val="24"/>
        </w:rPr>
        <w:t>Дорожное хозяйство</w:t>
      </w:r>
      <w:r w:rsidRPr="00180B0D">
        <w:rPr>
          <w:rFonts w:ascii="Times New Roman" w:hAnsi="Times New Roman" w:cs="Times New Roman"/>
          <w:i/>
          <w:sz w:val="24"/>
          <w:szCs w:val="24"/>
        </w:rPr>
        <w:t>»</w:t>
      </w:r>
      <w:r w:rsidR="008F161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11580D">
        <w:rPr>
          <w:rFonts w:ascii="Times New Roman" w:hAnsi="Times New Roman" w:cs="Times New Roman"/>
          <w:snapToGrid w:val="0"/>
          <w:sz w:val="24"/>
          <w:szCs w:val="24"/>
        </w:rPr>
        <w:t xml:space="preserve">предусмотрены ассигнования дорожного фонда на реализацию мероприятий по развитию автомобильных дорог общего пользования местного значения, в том числе на оплату расходов по </w:t>
      </w:r>
      <w:r w:rsidRPr="0011580D">
        <w:rPr>
          <w:rFonts w:ascii="Times New Roman" w:hAnsi="Times New Roman" w:cs="Times New Roman"/>
          <w:sz w:val="24"/>
          <w:szCs w:val="24"/>
        </w:rPr>
        <w:t>содержанию уличного освещения</w:t>
      </w:r>
      <w:r w:rsidRPr="0011580D">
        <w:rPr>
          <w:rFonts w:ascii="Times New Roman" w:hAnsi="Times New Roman" w:cs="Times New Roman"/>
          <w:snapToGrid w:val="0"/>
          <w:sz w:val="24"/>
          <w:szCs w:val="24"/>
        </w:rPr>
        <w:t>, в объем</w:t>
      </w:r>
      <w:r>
        <w:rPr>
          <w:rFonts w:ascii="Times New Roman" w:hAnsi="Times New Roman" w:cs="Times New Roman"/>
          <w:snapToGrid w:val="0"/>
          <w:sz w:val="24"/>
          <w:szCs w:val="24"/>
        </w:rPr>
        <w:t>е</w:t>
      </w:r>
      <w:r w:rsidR="008F161E">
        <w:rPr>
          <w:rFonts w:ascii="Times New Roman" w:hAnsi="Times New Roman" w:cs="Times New Roman"/>
          <w:snapToGrid w:val="0"/>
          <w:sz w:val="24"/>
          <w:szCs w:val="24"/>
        </w:rPr>
        <w:t xml:space="preserve"> </w:t>
      </w:r>
      <w:r w:rsidR="003D5033">
        <w:rPr>
          <w:rFonts w:ascii="Times New Roman" w:hAnsi="Times New Roman" w:cs="Times New Roman"/>
          <w:sz w:val="24"/>
          <w:szCs w:val="24"/>
        </w:rPr>
        <w:t>531,0</w:t>
      </w:r>
      <w:r w:rsidRPr="0011580D">
        <w:rPr>
          <w:rFonts w:ascii="Times New Roman" w:hAnsi="Times New Roman" w:cs="Times New Roman"/>
          <w:sz w:val="24"/>
          <w:szCs w:val="24"/>
        </w:rPr>
        <w:t xml:space="preserve"> тыс. рублей. </w:t>
      </w:r>
    </w:p>
    <w:p w:rsidR="0092445D" w:rsidRPr="0011580D" w:rsidRDefault="0013152C" w:rsidP="004B7429">
      <w:pPr>
        <w:pStyle w:val="aa"/>
        <w:spacing w:before="0" w:beforeAutospacing="0" w:after="0" w:afterAutospacing="0"/>
      </w:pPr>
      <w:r w:rsidRPr="0011580D">
        <w:t xml:space="preserve">По </w:t>
      </w:r>
      <w:r w:rsidRPr="0089132E">
        <w:rPr>
          <w:i/>
        </w:rPr>
        <w:t>р</w:t>
      </w:r>
      <w:r w:rsidR="00A4766E" w:rsidRPr="0089132E">
        <w:rPr>
          <w:i/>
        </w:rPr>
        <w:t>аздел</w:t>
      </w:r>
      <w:r w:rsidRPr="0089132E">
        <w:rPr>
          <w:i/>
        </w:rPr>
        <w:t>у</w:t>
      </w:r>
      <w:r w:rsidR="00A4766E" w:rsidRPr="0089132E">
        <w:rPr>
          <w:i/>
        </w:rPr>
        <w:t xml:space="preserve"> 08</w:t>
      </w:r>
      <w:r w:rsidR="00D46EBA" w:rsidRPr="0089132E">
        <w:rPr>
          <w:i/>
        </w:rPr>
        <w:t>.</w:t>
      </w:r>
      <w:r w:rsidR="00A4766E" w:rsidRPr="0089132E">
        <w:rPr>
          <w:i/>
        </w:rPr>
        <w:t>00 «Культура</w:t>
      </w:r>
      <w:r w:rsidR="003F1E8B" w:rsidRPr="0089132E">
        <w:rPr>
          <w:i/>
        </w:rPr>
        <w:t xml:space="preserve">, </w:t>
      </w:r>
      <w:r w:rsidR="00A4766E" w:rsidRPr="0089132E">
        <w:rPr>
          <w:i/>
        </w:rPr>
        <w:t>кинематография»</w:t>
      </w:r>
      <w:r w:rsidR="008F161E">
        <w:rPr>
          <w:i/>
        </w:rPr>
        <w:t xml:space="preserve"> </w:t>
      </w:r>
      <w:r w:rsidR="003F1E8B" w:rsidRPr="0011580D">
        <w:t>проектом бюджета</w:t>
      </w:r>
      <w:r w:rsidR="00A4766E" w:rsidRPr="0011580D">
        <w:t xml:space="preserve"> на 201</w:t>
      </w:r>
      <w:r w:rsidR="00EF0EFD" w:rsidRPr="0011580D">
        <w:t>9</w:t>
      </w:r>
      <w:r w:rsidR="008F161E">
        <w:t xml:space="preserve"> </w:t>
      </w:r>
      <w:r w:rsidR="00A4766E" w:rsidRPr="0011580D">
        <w:t xml:space="preserve">год предусмотрены ассигнования в сумме </w:t>
      </w:r>
      <w:r w:rsidR="003D5033">
        <w:t>4 805,3</w:t>
      </w:r>
      <w:r w:rsidR="008F161E">
        <w:t xml:space="preserve">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71348C" w:rsidRPr="0011580D">
        <w:t xml:space="preserve">, что </w:t>
      </w:r>
      <w:r w:rsidR="00EF0EFD" w:rsidRPr="0011580D">
        <w:t>ниже</w:t>
      </w:r>
      <w:r w:rsidR="0071348C" w:rsidRPr="0011580D">
        <w:t xml:space="preserve"> показателей </w:t>
      </w:r>
      <w:r w:rsidR="00EF0EFD" w:rsidRPr="0011580D">
        <w:t>по оценке ожидаемого испол</w:t>
      </w:r>
      <w:r w:rsidR="00A0084F">
        <w:t>не</w:t>
      </w:r>
      <w:r w:rsidR="00EF0EFD" w:rsidRPr="0011580D">
        <w:t xml:space="preserve">ния за </w:t>
      </w:r>
      <w:r w:rsidR="0071348C" w:rsidRPr="0011580D">
        <w:t>201</w:t>
      </w:r>
      <w:r w:rsidR="00EF0EFD" w:rsidRPr="0011580D">
        <w:t>8</w:t>
      </w:r>
      <w:r w:rsidR="0071348C" w:rsidRPr="0011580D">
        <w:t xml:space="preserve"> год </w:t>
      </w:r>
      <w:r w:rsidR="00A4766E" w:rsidRPr="0011580D">
        <w:t xml:space="preserve">на </w:t>
      </w:r>
      <w:r w:rsidR="00303D06">
        <w:t>926,5</w:t>
      </w:r>
      <w:r w:rsidR="008F161E">
        <w:t xml:space="preserve"> </w:t>
      </w:r>
      <w:r w:rsidR="00A4766E" w:rsidRPr="0011580D">
        <w:t>тыс</w:t>
      </w:r>
      <w:r w:rsidR="00B31FB5" w:rsidRPr="0011580D">
        <w:t>.</w:t>
      </w:r>
      <w:r w:rsidR="00A4766E" w:rsidRPr="0011580D">
        <w:t xml:space="preserve"> руб</w:t>
      </w:r>
      <w:r w:rsidR="00B84BB8" w:rsidRPr="0011580D">
        <w:t>лей</w:t>
      </w:r>
      <w:r w:rsidR="00A4766E" w:rsidRPr="0011580D">
        <w:t xml:space="preserve"> или на </w:t>
      </w:r>
      <w:r w:rsidR="00303D06">
        <w:t>16,2</w:t>
      </w:r>
      <w:r w:rsidR="00B31FB5" w:rsidRPr="0011580D">
        <w:t>%.</w:t>
      </w:r>
    </w:p>
    <w:p w:rsidR="0011580D" w:rsidRDefault="00A4766E" w:rsidP="00AF3424">
      <w:r w:rsidRPr="0011580D">
        <w:t>По</w:t>
      </w:r>
      <w:r w:rsidR="008F161E">
        <w:t xml:space="preserve"> </w:t>
      </w:r>
      <w:r w:rsidRPr="0089132E">
        <w:rPr>
          <w:i/>
        </w:rPr>
        <w:t>разделу 13</w:t>
      </w:r>
      <w:r w:rsidR="00A0084F" w:rsidRPr="0089132E">
        <w:rPr>
          <w:i/>
        </w:rPr>
        <w:t>.</w:t>
      </w:r>
      <w:r w:rsidRPr="0089132E">
        <w:rPr>
          <w:i/>
        </w:rPr>
        <w:t>00 «Обслуживание государственного и муниципального долга»</w:t>
      </w:r>
      <w:r w:rsidR="008F161E">
        <w:rPr>
          <w:i/>
        </w:rPr>
        <w:t xml:space="preserve"> </w:t>
      </w:r>
      <w:r w:rsidR="00DA39F0">
        <w:t>запланированы</w:t>
      </w:r>
      <w:r w:rsidR="00303D06">
        <w:t xml:space="preserve"> расходы на обслуживание внутреннего муниципального долга </w:t>
      </w:r>
      <w:r w:rsidR="000A1D41" w:rsidRPr="0011580D">
        <w:t xml:space="preserve">в </w:t>
      </w:r>
      <w:r w:rsidR="008F161E">
        <w:t xml:space="preserve"> 1</w:t>
      </w:r>
      <w:r w:rsidR="005C3308" w:rsidRPr="0011580D">
        <w:t>,0</w:t>
      </w:r>
      <w:r w:rsidR="008F161E">
        <w:t xml:space="preserve"> </w:t>
      </w:r>
      <w:r w:rsidR="000A1D41" w:rsidRPr="0011580D">
        <w:t>тыс</w:t>
      </w:r>
      <w:proofErr w:type="gramStart"/>
      <w:r w:rsidR="000A1D41" w:rsidRPr="0011580D">
        <w:t>.р</w:t>
      </w:r>
      <w:proofErr w:type="gramEnd"/>
      <w:r w:rsidR="000A1D41" w:rsidRPr="0011580D">
        <w:t>ублей</w:t>
      </w:r>
      <w:r w:rsidR="0011580D">
        <w:t>.</w:t>
      </w:r>
    </w:p>
    <w:p w:rsidR="00445A97" w:rsidRDefault="00445A97" w:rsidP="00D7420F">
      <w:pPr>
        <w:ind w:firstLine="0"/>
        <w:rPr>
          <w:i/>
        </w:rPr>
      </w:pPr>
    </w:p>
    <w:p w:rsidR="0023357C" w:rsidRPr="0023357C" w:rsidRDefault="00445A97" w:rsidP="00D7420F">
      <w:pPr>
        <w:ind w:firstLine="0"/>
        <w:rPr>
          <w:i/>
        </w:rPr>
      </w:pPr>
      <w:r>
        <w:rPr>
          <w:i/>
        </w:rPr>
        <w:t xml:space="preserve">          В ходе проведения экспертно-аналитического мероприятия установлено, что </w:t>
      </w:r>
      <w:r w:rsidR="00D46EBA">
        <w:rPr>
          <w:i/>
        </w:rPr>
        <w:t>проект</w:t>
      </w:r>
      <w:r>
        <w:rPr>
          <w:i/>
        </w:rPr>
        <w:t>ом</w:t>
      </w:r>
      <w:r w:rsidR="006D194A">
        <w:rPr>
          <w:i/>
        </w:rPr>
        <w:t xml:space="preserve"> решения </w:t>
      </w:r>
      <w:r w:rsidR="00D46EBA">
        <w:rPr>
          <w:i/>
        </w:rPr>
        <w:t>не предусмотрен</w:t>
      </w:r>
      <w:r w:rsidR="006D194A">
        <w:rPr>
          <w:i/>
        </w:rPr>
        <w:t xml:space="preserve">о ресурсное обеспечение </w:t>
      </w:r>
      <w:r w:rsidR="00D46EBA">
        <w:rPr>
          <w:i/>
        </w:rPr>
        <w:t>ре</w:t>
      </w:r>
      <w:r w:rsidR="00A0084F">
        <w:rPr>
          <w:i/>
        </w:rPr>
        <w:t>ализаци</w:t>
      </w:r>
      <w:r w:rsidR="006D194A">
        <w:rPr>
          <w:i/>
        </w:rPr>
        <w:t>и</w:t>
      </w:r>
      <w:r w:rsidR="00A0084F">
        <w:rPr>
          <w:i/>
        </w:rPr>
        <w:t xml:space="preserve"> муниципальных программ</w:t>
      </w:r>
      <w:r w:rsidR="006D194A">
        <w:rPr>
          <w:i/>
        </w:rPr>
        <w:t xml:space="preserve"> за счет средств местного и областного бюджетов</w:t>
      </w:r>
      <w:r w:rsidR="00A0084F">
        <w:rPr>
          <w:i/>
        </w:rPr>
        <w:t>.</w:t>
      </w:r>
    </w:p>
    <w:p w:rsidR="003C071F" w:rsidRPr="008F161E" w:rsidRDefault="003C071F" w:rsidP="003C071F">
      <w:pPr>
        <w:rPr>
          <w:i/>
        </w:rPr>
      </w:pPr>
      <w:proofErr w:type="gramStart"/>
      <w:r w:rsidRPr="008F161E">
        <w:rPr>
          <w:i/>
        </w:rPr>
        <w:t xml:space="preserve">Таким образом, как уже и отмечала КСП района </w:t>
      </w:r>
      <w:r w:rsidR="00227C70" w:rsidRPr="008F161E">
        <w:rPr>
          <w:i/>
        </w:rPr>
        <w:t xml:space="preserve">в заключении при проведении экспертно-аналитического мероприятия на проект бюджета </w:t>
      </w:r>
      <w:proofErr w:type="spellStart"/>
      <w:r w:rsidR="00DA39F0" w:rsidRPr="008F161E">
        <w:rPr>
          <w:i/>
        </w:rPr>
        <w:t>Янгелевского</w:t>
      </w:r>
      <w:proofErr w:type="spellEnd"/>
      <w:r w:rsidR="00227C70" w:rsidRPr="008F161E">
        <w:rPr>
          <w:i/>
        </w:rPr>
        <w:t xml:space="preserve"> муниципального образования на 2018 год и на плановый период 2019 и 2020 годов</w:t>
      </w:r>
      <w:r w:rsidRPr="008F161E">
        <w:rPr>
          <w:i/>
        </w:rPr>
        <w:t xml:space="preserve">, планирование </w:t>
      </w:r>
      <w:proofErr w:type="spellStart"/>
      <w:r w:rsidRPr="008F161E">
        <w:rPr>
          <w:i/>
        </w:rPr>
        <w:t>непрограммного</w:t>
      </w:r>
      <w:proofErr w:type="spellEnd"/>
      <w:r w:rsidRPr="008F161E">
        <w:rPr>
          <w:i/>
        </w:rPr>
        <w:t xml:space="preserve"> бюджета нарушает метод (принцип) программно</w:t>
      </w:r>
      <w:r w:rsidR="00227C70" w:rsidRPr="008F161E">
        <w:rPr>
          <w:i/>
        </w:rPr>
        <w:t>-</w:t>
      </w:r>
      <w:r w:rsidRPr="008F161E">
        <w:rPr>
          <w:i/>
        </w:rPr>
        <w:t xml:space="preserve">целевого бюджетного планирования, направленного на достижение целей, задач, количественных/качественных целевых показателей, в связи с этим снижается эффективность бюджетных расходов. </w:t>
      </w:r>
      <w:proofErr w:type="gramEnd"/>
    </w:p>
    <w:p w:rsidR="0044041D" w:rsidRDefault="0044041D" w:rsidP="0044041D">
      <w:pPr>
        <w:tabs>
          <w:tab w:val="left" w:pos="2445"/>
          <w:tab w:val="center" w:pos="5386"/>
        </w:tabs>
        <w:jc w:val="left"/>
        <w:rPr>
          <w:b/>
          <w:i/>
        </w:rPr>
      </w:pPr>
    </w:p>
    <w:p w:rsidR="009F2D75" w:rsidRPr="0011580D" w:rsidRDefault="0044041D" w:rsidP="0044041D">
      <w:pPr>
        <w:tabs>
          <w:tab w:val="left" w:pos="2445"/>
          <w:tab w:val="center" w:pos="5386"/>
        </w:tabs>
        <w:jc w:val="left"/>
        <w:rPr>
          <w:b/>
          <w:i/>
        </w:rPr>
      </w:pPr>
      <w:r>
        <w:rPr>
          <w:b/>
          <w:i/>
        </w:rPr>
        <w:lastRenderedPageBreak/>
        <w:tab/>
      </w:r>
      <w:r w:rsidR="009F2D75" w:rsidRPr="0011580D">
        <w:rPr>
          <w:b/>
          <w:i/>
        </w:rPr>
        <w:t>Дефицит бюджета, оценка муниципального долга,</w:t>
      </w:r>
    </w:p>
    <w:p w:rsidR="009F2D75" w:rsidRDefault="009F2D75" w:rsidP="003C071F">
      <w:pPr>
        <w:jc w:val="center"/>
        <w:rPr>
          <w:b/>
          <w:i/>
        </w:rPr>
      </w:pPr>
      <w:r w:rsidRPr="0011580D">
        <w:rPr>
          <w:b/>
          <w:i/>
        </w:rPr>
        <w:t>верхний предел муниципального долга</w:t>
      </w:r>
    </w:p>
    <w:p w:rsidR="0023357C" w:rsidRPr="0011580D" w:rsidRDefault="0023357C" w:rsidP="009F2D75">
      <w:pPr>
        <w:jc w:val="center"/>
        <w:rPr>
          <w:b/>
          <w:i/>
        </w:rPr>
      </w:pPr>
    </w:p>
    <w:p w:rsidR="009F2D75" w:rsidRPr="0011580D" w:rsidRDefault="009F2D75" w:rsidP="00512A96">
      <w:proofErr w:type="gramStart"/>
      <w:r w:rsidRPr="0011580D">
        <w:t>Дефицит бюджета</w:t>
      </w:r>
      <w:r w:rsidR="008F161E">
        <w:t xml:space="preserve"> </w:t>
      </w:r>
      <w:proofErr w:type="spellStart"/>
      <w:r w:rsidR="00DA39F0">
        <w:t>Янгелевского</w:t>
      </w:r>
      <w:proofErr w:type="spellEnd"/>
      <w:r w:rsidRPr="0011580D">
        <w:t xml:space="preserve"> муниципального образования спрогнозирован на 2019 год в объеме </w:t>
      </w:r>
      <w:r w:rsidR="00DA39F0">
        <w:t>62,7</w:t>
      </w:r>
      <w:r w:rsidRPr="0011580D">
        <w:t xml:space="preserve"> тыс. рублей, на 2020 и 2021 годы </w:t>
      </w:r>
      <w:r w:rsidR="00512A96">
        <w:t xml:space="preserve">– </w:t>
      </w:r>
      <w:r w:rsidR="00DA39F0">
        <w:t>64,6</w:t>
      </w:r>
      <w:r w:rsidRPr="0011580D">
        <w:t xml:space="preserve"> тыс. рублей и </w:t>
      </w:r>
      <w:r w:rsidR="00DA39F0">
        <w:t xml:space="preserve">66,1 </w:t>
      </w:r>
      <w:r w:rsidRPr="0011580D">
        <w:t>тыс. рублей</w:t>
      </w:r>
      <w:r w:rsidR="00512A96">
        <w:t>,</w:t>
      </w:r>
      <w:r w:rsidRPr="0011580D">
        <w:t xml:space="preserve"> соответственно </w:t>
      </w:r>
      <w:r w:rsidR="008F161E">
        <w:t>(</w:t>
      </w:r>
      <w:r w:rsidR="00DA39F0">
        <w:t>3,5</w:t>
      </w:r>
      <w:r w:rsidRPr="0011580D">
        <w:t xml:space="preserve">% на 2019 год  от общего объема доходов муниципального бюджета без учёта безвозмездных поступлений, </w:t>
      </w:r>
      <w:r w:rsidR="00DA39F0">
        <w:t>3,5</w:t>
      </w:r>
      <w:r w:rsidRPr="0011580D">
        <w:t xml:space="preserve">% – на 2020 год, </w:t>
      </w:r>
      <w:r w:rsidR="00DA39F0">
        <w:t>3,6</w:t>
      </w:r>
      <w:r w:rsidRPr="0011580D">
        <w:t xml:space="preserve">% </w:t>
      </w:r>
      <w:r w:rsidR="00D7420F">
        <w:t>-</w:t>
      </w:r>
      <w:r w:rsidRPr="0011580D">
        <w:t xml:space="preserve"> на  2021 год, что соответствует  требованиям п. 3 ст. 92.1 БК РФ</w:t>
      </w:r>
      <w:r w:rsidR="00512A96">
        <w:t>)</w:t>
      </w:r>
      <w:r w:rsidRPr="0011580D">
        <w:t>.</w:t>
      </w:r>
      <w:proofErr w:type="gramEnd"/>
    </w:p>
    <w:p w:rsidR="009F2D75" w:rsidRPr="0011580D" w:rsidRDefault="009F2D75" w:rsidP="009F2D75">
      <w:pPr>
        <w:tabs>
          <w:tab w:val="left" w:pos="709"/>
        </w:tabs>
      </w:pPr>
      <w:r w:rsidRPr="0011580D">
        <w:t xml:space="preserve">Проектом </w:t>
      </w:r>
      <w:r w:rsidR="0044041D">
        <w:t>решения</w:t>
      </w:r>
      <w:r w:rsidRPr="0011580D">
        <w:t xml:space="preserve"> на 2019 год и на плановый период 2020 и 2021 годов устанавливается верхний предел муниципального долга по годам: </w:t>
      </w:r>
    </w:p>
    <w:p w:rsidR="009F2D75" w:rsidRPr="0011580D" w:rsidRDefault="009F2D75" w:rsidP="00D7420F">
      <w:pPr>
        <w:ind w:firstLine="0"/>
      </w:pPr>
      <w:r w:rsidRPr="0011580D">
        <w:t xml:space="preserve"> - на 01.01.20</w:t>
      </w:r>
      <w:r w:rsidR="006A7A1E" w:rsidRPr="0011580D">
        <w:t>20</w:t>
      </w:r>
      <w:r w:rsidRPr="0011580D">
        <w:t xml:space="preserve"> года в сумме </w:t>
      </w:r>
      <w:r w:rsidR="00DA39F0">
        <w:t>62,7</w:t>
      </w:r>
      <w:r w:rsidRPr="0011580D">
        <w:t xml:space="preserve"> тыс. рублей, в том числе верхний предел долга по муниципальным гарантиям в сумме 0,0 тыс. рублей; </w:t>
      </w:r>
    </w:p>
    <w:p w:rsidR="009F2D75" w:rsidRPr="0011580D" w:rsidRDefault="009F2D75" w:rsidP="008F161E">
      <w:pPr>
        <w:ind w:firstLine="0"/>
      </w:pPr>
      <w:r w:rsidRPr="0011580D">
        <w:t>- на 01.01.20</w:t>
      </w:r>
      <w:r w:rsidR="006A7A1E" w:rsidRPr="0011580D">
        <w:t>21</w:t>
      </w:r>
      <w:r w:rsidRPr="0011580D">
        <w:t xml:space="preserve"> года в сумме </w:t>
      </w:r>
      <w:r w:rsidR="00DA39F0">
        <w:t xml:space="preserve">127,3 </w:t>
      </w:r>
      <w:r w:rsidRPr="0011580D">
        <w:t>тыс. рублей, в том числе верхний предел долга по муниципальным гарантиям в сумме 0,0 тыс. рублей;</w:t>
      </w:r>
    </w:p>
    <w:p w:rsidR="009F2D75" w:rsidRPr="0011580D" w:rsidRDefault="009F2D75" w:rsidP="008F161E">
      <w:pPr>
        <w:ind w:firstLine="0"/>
      </w:pPr>
      <w:r w:rsidRPr="0011580D">
        <w:t xml:space="preserve"> - на 01.01.20</w:t>
      </w:r>
      <w:r w:rsidR="006A7A1E" w:rsidRPr="0011580D">
        <w:t>22</w:t>
      </w:r>
      <w:r w:rsidRPr="0011580D">
        <w:t xml:space="preserve"> года в сумме </w:t>
      </w:r>
      <w:r w:rsidR="00DA39F0">
        <w:t>193,4</w:t>
      </w:r>
      <w:r w:rsidRPr="0011580D">
        <w:t xml:space="preserve"> тыс. рублей, в том числе верхний предел долга по муниципальным гарантиям в сумме 0,0 тыс. рублей. </w:t>
      </w:r>
    </w:p>
    <w:p w:rsidR="009F2D75" w:rsidRPr="0011580D" w:rsidRDefault="009F2D75" w:rsidP="009F2D75">
      <w:r w:rsidRPr="0011580D">
        <w:t xml:space="preserve">Анализ изменений показателей верхнего предела муниципального долга </w:t>
      </w:r>
      <w:proofErr w:type="spellStart"/>
      <w:r w:rsidR="00DA39F0">
        <w:t>Янгелевского</w:t>
      </w:r>
      <w:proofErr w:type="spellEnd"/>
      <w:r w:rsidR="00DA39F0">
        <w:t xml:space="preserve"> городского</w:t>
      </w:r>
      <w:r w:rsidRPr="0011580D">
        <w:t xml:space="preserve"> поселения показывает, что в 20</w:t>
      </w:r>
      <w:r w:rsidR="006A7A1E" w:rsidRPr="0011580D">
        <w:t>20</w:t>
      </w:r>
      <w:r w:rsidRPr="0011580D">
        <w:t>-202</w:t>
      </w:r>
      <w:r w:rsidR="006A7A1E" w:rsidRPr="0011580D">
        <w:t>2</w:t>
      </w:r>
      <w:r w:rsidRPr="0011580D">
        <w:t xml:space="preserve"> годах существенное изменение верхнего предела муниципального долга не наблюдается.</w:t>
      </w:r>
    </w:p>
    <w:p w:rsidR="009F2D75" w:rsidRPr="0011580D" w:rsidRDefault="008F161E" w:rsidP="008F161E">
      <w:pPr>
        <w:ind w:firstLine="0"/>
      </w:pPr>
      <w:r>
        <w:t xml:space="preserve">         </w:t>
      </w:r>
      <w:r w:rsidR="003175C0">
        <w:t>Д</w:t>
      </w:r>
      <w:r w:rsidR="009F2D75" w:rsidRPr="0011580D">
        <w:t xml:space="preserve">инамика </w:t>
      </w:r>
      <w:proofErr w:type="gramStart"/>
      <w:r w:rsidR="009F2D75" w:rsidRPr="0011580D">
        <w:t>изменений размеров предельного объема муниципального долга бюджета</w:t>
      </w:r>
      <w:proofErr w:type="gramEnd"/>
      <w:r w:rsidR="009F2D75" w:rsidRPr="0011580D">
        <w:t xml:space="preserve"> на 201</w:t>
      </w:r>
      <w:r w:rsidR="00D7420F">
        <w:t>8</w:t>
      </w:r>
      <w:r w:rsidR="009F2D75" w:rsidRPr="0011580D">
        <w:t>-202</w:t>
      </w:r>
      <w:r w:rsidR="00D7420F">
        <w:t>1</w:t>
      </w:r>
      <w:r w:rsidR="009F2D75" w:rsidRPr="0011580D">
        <w:t xml:space="preserve"> годы представлена в таблице.</w:t>
      </w:r>
    </w:p>
    <w:p w:rsidR="006A7A1E" w:rsidRDefault="006A7A1E" w:rsidP="009F2D75"/>
    <w:tbl>
      <w:tblPr>
        <w:tblStyle w:val="ae"/>
        <w:tblW w:w="0" w:type="auto"/>
        <w:tblLook w:val="04A0"/>
      </w:tblPr>
      <w:tblGrid>
        <w:gridCol w:w="3967"/>
        <w:gridCol w:w="1918"/>
        <w:gridCol w:w="1522"/>
        <w:gridCol w:w="1652"/>
        <w:gridCol w:w="1362"/>
      </w:tblGrid>
      <w:tr w:rsidR="006A7A1E" w:rsidRPr="00386C2E" w:rsidTr="006A7A1E">
        <w:trPr>
          <w:trHeight w:val="495"/>
        </w:trPr>
        <w:tc>
          <w:tcPr>
            <w:tcW w:w="3967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Наименование</w:t>
            </w:r>
          </w:p>
        </w:tc>
        <w:tc>
          <w:tcPr>
            <w:tcW w:w="1918" w:type="dxa"/>
            <w:vMerge w:val="restart"/>
            <w:shd w:val="clear" w:color="auto" w:fill="BFBFBF" w:themeFill="background1" w:themeFillShade="BF"/>
          </w:tcPr>
          <w:p w:rsidR="006A7A1E" w:rsidRPr="006A7A1E" w:rsidRDefault="006A7A1E" w:rsidP="00582369">
            <w:pPr>
              <w:ind w:firstLine="2"/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 xml:space="preserve">Решение Думы </w:t>
            </w:r>
            <w:proofErr w:type="spellStart"/>
            <w:r w:rsidR="00DA39F0">
              <w:rPr>
                <w:b/>
                <w:sz w:val="18"/>
                <w:szCs w:val="18"/>
              </w:rPr>
              <w:t>Янгелевского</w:t>
            </w:r>
            <w:proofErr w:type="spellEnd"/>
            <w:r w:rsidR="00DA39F0">
              <w:rPr>
                <w:b/>
                <w:sz w:val="18"/>
                <w:szCs w:val="18"/>
              </w:rPr>
              <w:t xml:space="preserve"> Г</w:t>
            </w:r>
            <w:r w:rsidRPr="006A7A1E">
              <w:rPr>
                <w:b/>
                <w:sz w:val="18"/>
                <w:szCs w:val="18"/>
              </w:rPr>
              <w:t>П о бюджете на 2018 год</w:t>
            </w:r>
            <w:r w:rsidR="0023357C">
              <w:rPr>
                <w:b/>
                <w:sz w:val="18"/>
                <w:szCs w:val="18"/>
              </w:rPr>
              <w:t xml:space="preserve">  (от 2</w:t>
            </w:r>
            <w:r w:rsidR="00262B0D">
              <w:rPr>
                <w:b/>
                <w:sz w:val="18"/>
                <w:szCs w:val="18"/>
              </w:rPr>
              <w:t>8</w:t>
            </w:r>
            <w:r w:rsidR="0023357C">
              <w:rPr>
                <w:b/>
                <w:sz w:val="18"/>
                <w:szCs w:val="18"/>
              </w:rPr>
              <w:t xml:space="preserve">.12.2017 № </w:t>
            </w:r>
            <w:r w:rsidR="00582369">
              <w:rPr>
                <w:b/>
                <w:sz w:val="18"/>
                <w:szCs w:val="18"/>
              </w:rPr>
              <w:t>24</w:t>
            </w:r>
            <w:r w:rsidR="0023357C">
              <w:rPr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gridSpan w:val="3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Проект бюджета</w:t>
            </w:r>
          </w:p>
        </w:tc>
      </w:tr>
      <w:tr w:rsidR="006A7A1E" w:rsidRPr="00386C2E" w:rsidTr="006A7A1E">
        <w:trPr>
          <w:trHeight w:val="553"/>
        </w:trPr>
        <w:tc>
          <w:tcPr>
            <w:tcW w:w="3967" w:type="dxa"/>
            <w:vMerge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918" w:type="dxa"/>
            <w:vMerge/>
            <w:shd w:val="clear" w:color="auto" w:fill="BFBFBF" w:themeFill="background1" w:themeFillShade="BF"/>
          </w:tcPr>
          <w:p w:rsidR="006A7A1E" w:rsidRPr="006A7A1E" w:rsidRDefault="006A7A1E" w:rsidP="006A7A1E">
            <w:pPr>
              <w:ind w:firstLine="2"/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1522" w:type="dxa"/>
            <w:shd w:val="clear" w:color="auto" w:fill="BFBFBF" w:themeFill="background1" w:themeFillShade="BF"/>
          </w:tcPr>
          <w:p w:rsidR="006A7A1E" w:rsidRPr="006A7A1E" w:rsidRDefault="006A7A1E" w:rsidP="009F2D75">
            <w:pPr>
              <w:jc w:val="center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2019 год</w:t>
            </w:r>
          </w:p>
        </w:tc>
        <w:tc>
          <w:tcPr>
            <w:tcW w:w="1652" w:type="dxa"/>
            <w:shd w:val="clear" w:color="auto" w:fill="BFBFBF" w:themeFill="background1" w:themeFillShade="BF"/>
          </w:tcPr>
          <w:p w:rsidR="006A7A1E" w:rsidRPr="006A7A1E" w:rsidRDefault="00582369" w:rsidP="00582369">
            <w:pPr>
              <w:ind w:firstLine="0"/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2020 </w:t>
            </w:r>
            <w:r w:rsidR="006A7A1E" w:rsidRPr="006A7A1E">
              <w:rPr>
                <w:b/>
                <w:sz w:val="18"/>
                <w:szCs w:val="18"/>
              </w:rPr>
              <w:t>год</w:t>
            </w:r>
          </w:p>
        </w:tc>
        <w:tc>
          <w:tcPr>
            <w:tcW w:w="1362" w:type="dxa"/>
            <w:shd w:val="clear" w:color="auto" w:fill="BFBFBF" w:themeFill="background1" w:themeFillShade="BF"/>
          </w:tcPr>
          <w:p w:rsidR="006A7A1E" w:rsidRPr="006A7A1E" w:rsidRDefault="006A7A1E" w:rsidP="00582369">
            <w:pPr>
              <w:ind w:firstLine="13"/>
              <w:rPr>
                <w:b/>
                <w:sz w:val="18"/>
                <w:szCs w:val="18"/>
              </w:rPr>
            </w:pPr>
            <w:r w:rsidRPr="006A7A1E">
              <w:rPr>
                <w:b/>
                <w:sz w:val="18"/>
                <w:szCs w:val="18"/>
              </w:rPr>
              <w:t>2021 год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Доходы, в т.ч.</w:t>
            </w:r>
          </w:p>
        </w:tc>
        <w:tc>
          <w:tcPr>
            <w:tcW w:w="1918" w:type="dxa"/>
          </w:tcPr>
          <w:p w:rsidR="0023357C" w:rsidRPr="00464B41" w:rsidRDefault="00582369" w:rsidP="006E3C32">
            <w:pPr>
              <w:ind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11 563,4</w:t>
            </w:r>
          </w:p>
        </w:tc>
        <w:tc>
          <w:tcPr>
            <w:tcW w:w="1522" w:type="dxa"/>
          </w:tcPr>
          <w:p w:rsidR="0023357C" w:rsidRPr="006A7A1E" w:rsidRDefault="00582369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12 761,8</w:t>
            </w:r>
          </w:p>
        </w:tc>
        <w:tc>
          <w:tcPr>
            <w:tcW w:w="1652" w:type="dxa"/>
          </w:tcPr>
          <w:p w:rsidR="0023357C" w:rsidRPr="006A7A1E" w:rsidRDefault="00524FA6" w:rsidP="00524FA6">
            <w:pPr>
              <w:tabs>
                <w:tab w:val="left" w:pos="330"/>
                <w:tab w:val="center" w:pos="718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582369">
              <w:rPr>
                <w:sz w:val="18"/>
                <w:szCs w:val="18"/>
              </w:rPr>
              <w:t>11 268,6</w:t>
            </w:r>
          </w:p>
        </w:tc>
        <w:tc>
          <w:tcPr>
            <w:tcW w:w="1362" w:type="dxa"/>
          </w:tcPr>
          <w:p w:rsidR="0023357C" w:rsidRPr="006A7A1E" w:rsidRDefault="00582369" w:rsidP="006E3C32">
            <w:pPr>
              <w:ind w:firstLine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11 389,9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Безвозмездные поступления</w:t>
            </w:r>
          </w:p>
        </w:tc>
        <w:tc>
          <w:tcPr>
            <w:tcW w:w="1918" w:type="dxa"/>
          </w:tcPr>
          <w:p w:rsidR="0023357C" w:rsidRPr="00464B41" w:rsidRDefault="00582369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10 131,8</w:t>
            </w:r>
          </w:p>
        </w:tc>
        <w:tc>
          <w:tcPr>
            <w:tcW w:w="1522" w:type="dxa"/>
          </w:tcPr>
          <w:p w:rsidR="0023357C" w:rsidRPr="006A7A1E" w:rsidRDefault="00582369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10976,8</w:t>
            </w:r>
          </w:p>
        </w:tc>
        <w:tc>
          <w:tcPr>
            <w:tcW w:w="1652" w:type="dxa"/>
          </w:tcPr>
          <w:p w:rsidR="0023357C" w:rsidRPr="006A7A1E" w:rsidRDefault="00582369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9 436,8</w:t>
            </w:r>
          </w:p>
        </w:tc>
        <w:tc>
          <w:tcPr>
            <w:tcW w:w="1362" w:type="dxa"/>
          </w:tcPr>
          <w:p w:rsidR="0023357C" w:rsidRPr="006A7A1E" w:rsidRDefault="005B4FB0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9 531,9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Предельный объем муниципального долга</w:t>
            </w:r>
          </w:p>
        </w:tc>
        <w:tc>
          <w:tcPr>
            <w:tcW w:w="1918" w:type="dxa"/>
          </w:tcPr>
          <w:p w:rsidR="0023357C" w:rsidRPr="00464B41" w:rsidRDefault="00BF3D81" w:rsidP="00BF3D81">
            <w:pPr>
              <w:ind w:firstLine="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   </w:t>
            </w:r>
            <w:r w:rsidR="00582369">
              <w:rPr>
                <w:sz w:val="18"/>
                <w:szCs w:val="18"/>
              </w:rPr>
              <w:t xml:space="preserve"> 1 431,6</w:t>
            </w:r>
          </w:p>
        </w:tc>
        <w:tc>
          <w:tcPr>
            <w:tcW w:w="1522" w:type="dxa"/>
          </w:tcPr>
          <w:p w:rsidR="0023357C" w:rsidRPr="006A7A1E" w:rsidRDefault="005B4FB0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892,5</w:t>
            </w:r>
          </w:p>
        </w:tc>
        <w:tc>
          <w:tcPr>
            <w:tcW w:w="1652" w:type="dxa"/>
          </w:tcPr>
          <w:p w:rsidR="0023357C" w:rsidRPr="006A7A1E" w:rsidRDefault="005B4FB0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915,0</w:t>
            </w:r>
          </w:p>
        </w:tc>
        <w:tc>
          <w:tcPr>
            <w:tcW w:w="1362" w:type="dxa"/>
          </w:tcPr>
          <w:p w:rsidR="0023357C" w:rsidRPr="006A7A1E" w:rsidRDefault="005B4FB0" w:rsidP="006E3C32">
            <w:pPr>
              <w:ind w:firstLine="13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929,0</w:t>
            </w:r>
          </w:p>
        </w:tc>
      </w:tr>
      <w:tr w:rsidR="0023357C" w:rsidTr="006A7A1E">
        <w:tc>
          <w:tcPr>
            <w:tcW w:w="3967" w:type="dxa"/>
          </w:tcPr>
          <w:p w:rsidR="0023357C" w:rsidRPr="006A7A1E" w:rsidRDefault="0023357C" w:rsidP="006A7A1E">
            <w:pPr>
              <w:ind w:firstLine="0"/>
              <w:rPr>
                <w:sz w:val="18"/>
                <w:szCs w:val="18"/>
              </w:rPr>
            </w:pPr>
            <w:r w:rsidRPr="006A7A1E">
              <w:rPr>
                <w:sz w:val="18"/>
                <w:szCs w:val="18"/>
              </w:rPr>
              <w:t>Доля предельного объема муниципального долга от утвержденного общего годового объема доходов бюджета без учета объема безвозмездных поступлений, %</w:t>
            </w:r>
          </w:p>
        </w:tc>
        <w:tc>
          <w:tcPr>
            <w:tcW w:w="1918" w:type="dxa"/>
          </w:tcPr>
          <w:p w:rsidR="0023357C" w:rsidRPr="00464B41" w:rsidRDefault="00E6663B" w:rsidP="006E3C32">
            <w:pPr>
              <w:ind w:firstLine="2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1522" w:type="dxa"/>
          </w:tcPr>
          <w:p w:rsidR="0023357C" w:rsidRPr="006A7A1E" w:rsidRDefault="005B4FB0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652" w:type="dxa"/>
          </w:tcPr>
          <w:p w:rsidR="0023357C" w:rsidRPr="006A7A1E" w:rsidRDefault="005B4FB0" w:rsidP="006E3C32">
            <w:pPr>
              <w:ind w:firstLine="0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50</w:t>
            </w:r>
          </w:p>
        </w:tc>
        <w:tc>
          <w:tcPr>
            <w:tcW w:w="1362" w:type="dxa"/>
          </w:tcPr>
          <w:p w:rsidR="0023357C" w:rsidRPr="006A7A1E" w:rsidRDefault="00582369" w:rsidP="005B4FB0">
            <w:pPr>
              <w:tabs>
                <w:tab w:val="left" w:pos="195"/>
                <w:tab w:val="center" w:pos="573"/>
              </w:tabs>
              <w:ind w:firstLine="0"/>
              <w:jc w:val="left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</w:r>
            <w:r w:rsidR="005B4FB0">
              <w:rPr>
                <w:sz w:val="18"/>
                <w:szCs w:val="18"/>
              </w:rPr>
              <w:t>50</w:t>
            </w:r>
          </w:p>
        </w:tc>
      </w:tr>
    </w:tbl>
    <w:p w:rsidR="0044041D" w:rsidRDefault="0044041D" w:rsidP="0044041D">
      <w:pPr>
        <w:autoSpaceDE w:val="0"/>
        <w:autoSpaceDN w:val="0"/>
        <w:adjustRightInd w:val="0"/>
        <w:ind w:firstLine="0"/>
        <w:rPr>
          <w:iCs w:val="0"/>
        </w:rPr>
      </w:pPr>
      <w:r>
        <w:t xml:space="preserve">          Таким образом, в соответствии с п.3 ст. 107 БК РФ предельный </w:t>
      </w:r>
      <w:r>
        <w:rPr>
          <w:iCs w:val="0"/>
        </w:rPr>
        <w:t xml:space="preserve">объем муниципального долга не превышает утвержденный общий годовой объем доходов бюджета </w:t>
      </w:r>
      <w:proofErr w:type="spellStart"/>
      <w:r w:rsidR="005B4FB0">
        <w:rPr>
          <w:iCs w:val="0"/>
        </w:rPr>
        <w:t>Янгелевского</w:t>
      </w:r>
      <w:proofErr w:type="spellEnd"/>
      <w:r>
        <w:rPr>
          <w:iCs w:val="0"/>
        </w:rPr>
        <w:t xml:space="preserve"> МО без учета утвержденного объема безвозмездных поступлений.</w:t>
      </w:r>
    </w:p>
    <w:p w:rsidR="009F2D75" w:rsidRDefault="009F2D75" w:rsidP="009F2D75">
      <w:pPr>
        <w:rPr>
          <w:b/>
        </w:rPr>
      </w:pPr>
    </w:p>
    <w:p w:rsidR="009F2D75" w:rsidRPr="001F5D5C" w:rsidRDefault="00D203E8" w:rsidP="009F2D75">
      <w:pPr>
        <w:rPr>
          <w:b/>
        </w:rPr>
      </w:pPr>
      <w:r>
        <w:rPr>
          <w:b/>
        </w:rPr>
        <w:t>В</w:t>
      </w:r>
      <w:r w:rsidR="009F2D75" w:rsidRPr="001F5D5C">
        <w:rPr>
          <w:b/>
        </w:rPr>
        <w:t>ыводы и предложения.</w:t>
      </w:r>
    </w:p>
    <w:p w:rsidR="00FA289E" w:rsidRPr="000F74AE" w:rsidRDefault="00FA289E" w:rsidP="00FA289E">
      <w:pPr>
        <w:autoSpaceDE w:val="0"/>
        <w:autoSpaceDN w:val="0"/>
        <w:adjustRightInd w:val="0"/>
        <w:ind w:firstLine="709"/>
        <w:jc w:val="right"/>
        <w:rPr>
          <w:sz w:val="16"/>
          <w:szCs w:val="16"/>
        </w:rPr>
      </w:pPr>
    </w:p>
    <w:p w:rsidR="00EF4BE8" w:rsidRDefault="00EF4BE8" w:rsidP="00EF4BE8">
      <w:proofErr w:type="gramStart"/>
      <w:r w:rsidRPr="001F5D5C">
        <w:t xml:space="preserve">Проект решения </w:t>
      </w:r>
      <w:r w:rsidR="005B4FB0">
        <w:t xml:space="preserve">Думы </w:t>
      </w:r>
      <w:proofErr w:type="spellStart"/>
      <w:r w:rsidR="005B4FB0">
        <w:t>Янгелевского</w:t>
      </w:r>
      <w:proofErr w:type="spellEnd"/>
      <w:r w:rsidR="00BF3D81">
        <w:t xml:space="preserve"> </w:t>
      </w:r>
      <w:r w:rsidR="005B4FB0">
        <w:t>городского</w:t>
      </w:r>
      <w:r w:rsidRPr="001F5D5C">
        <w:t xml:space="preserve"> поселения «О бюджете </w:t>
      </w:r>
      <w:proofErr w:type="spellStart"/>
      <w:r w:rsidR="005B4FB0">
        <w:t>Янгелевского</w:t>
      </w:r>
      <w:proofErr w:type="spellEnd"/>
      <w:r w:rsidR="005B4FB0">
        <w:t xml:space="preserve"> муниципального образования</w:t>
      </w:r>
      <w:r w:rsidR="00BF3D81">
        <w:t xml:space="preserve"> </w:t>
      </w:r>
      <w:r w:rsidR="005B4FB0">
        <w:t>н</w:t>
      </w:r>
      <w:r w:rsidRPr="001F5D5C">
        <w:t>а 201</w:t>
      </w:r>
      <w:r w:rsidR="0044041D">
        <w:t>9</w:t>
      </w:r>
      <w:r w:rsidRPr="001F5D5C">
        <w:t xml:space="preserve"> год и на плановый период 20</w:t>
      </w:r>
      <w:r w:rsidR="0044041D">
        <w:t>20</w:t>
      </w:r>
      <w:r w:rsidRPr="001F5D5C">
        <w:t xml:space="preserve"> и 202</w:t>
      </w:r>
      <w:r w:rsidR="0044041D">
        <w:t>1</w:t>
      </w:r>
      <w:r w:rsidRPr="001F5D5C">
        <w:t xml:space="preserve"> годов» </w:t>
      </w:r>
      <w:r>
        <w:t xml:space="preserve">представлен в Контрольно-счетную палату </w:t>
      </w:r>
      <w:proofErr w:type="spellStart"/>
      <w:r w:rsidR="00D7420F">
        <w:t>Нижнеилимского</w:t>
      </w:r>
      <w:proofErr w:type="spellEnd"/>
      <w:r w:rsidR="00D7420F">
        <w:t xml:space="preserve"> муниципального района </w:t>
      </w:r>
      <w:r>
        <w:t>в установленный Бюджетном кодексом РФ и Положением о бюджетном процессе</w:t>
      </w:r>
      <w:r w:rsidR="00A0084F">
        <w:t xml:space="preserve"> срок</w:t>
      </w:r>
      <w:r>
        <w:t>.</w:t>
      </w:r>
      <w:proofErr w:type="gramEnd"/>
    </w:p>
    <w:p w:rsidR="00852BB8" w:rsidRPr="00852BB8" w:rsidRDefault="00852BB8" w:rsidP="00852BB8">
      <w:pPr>
        <w:rPr>
          <w:i/>
        </w:rPr>
      </w:pPr>
      <w:proofErr w:type="gramStart"/>
      <w:r w:rsidRPr="005B3257">
        <w:t>Перечень  и  содержание  документов,  представленных  одновременно  с проектом</w:t>
      </w:r>
      <w:r>
        <w:t xml:space="preserve"> решения</w:t>
      </w:r>
      <w:r w:rsidRPr="005B3257">
        <w:t>, в основном, соответству</w:t>
      </w:r>
      <w:r w:rsidR="00BF3D81">
        <w:t>е</w:t>
      </w:r>
      <w:r w:rsidRPr="005B3257">
        <w:t>т требованиям ст. 184.2 Бюджетного кодекса Российской Федерации</w:t>
      </w:r>
      <w:r w:rsidR="00BF3D81">
        <w:t>,</w:t>
      </w:r>
      <w:r w:rsidRPr="005B3257">
        <w:t xml:space="preserve"> </w:t>
      </w:r>
      <w:r w:rsidRPr="00EE4C82">
        <w:t>не представлены</w:t>
      </w:r>
      <w:r w:rsidRPr="005B3257">
        <w:rPr>
          <w:i/>
        </w:rPr>
        <w:t>:</w:t>
      </w:r>
      <w:r w:rsidR="00BF3D81">
        <w:rPr>
          <w:i/>
        </w:rPr>
        <w:t xml:space="preserve"> </w:t>
      </w:r>
      <w:r w:rsidRPr="005B3257">
        <w:rPr>
          <w:i/>
          <w:iCs w:val="0"/>
        </w:rPr>
        <w:t>предварительные итоги социально-экономического развития поселения за истекший период текущего финансового года и ожидаемые итоги социально-экономического раз</w:t>
      </w:r>
      <w:r>
        <w:rPr>
          <w:i/>
          <w:iCs w:val="0"/>
        </w:rPr>
        <w:t xml:space="preserve">вития за текущий финансовый год; </w:t>
      </w:r>
      <w:r w:rsidRPr="005B3257">
        <w:rPr>
          <w:i/>
        </w:rPr>
        <w:t xml:space="preserve">паспорта муниципальных программ </w:t>
      </w:r>
      <w:proofErr w:type="spellStart"/>
      <w:r>
        <w:rPr>
          <w:i/>
        </w:rPr>
        <w:t>Янгелевс</w:t>
      </w:r>
      <w:r w:rsidR="00BF3D81">
        <w:rPr>
          <w:i/>
        </w:rPr>
        <w:t>к</w:t>
      </w:r>
      <w:r>
        <w:rPr>
          <w:i/>
        </w:rPr>
        <w:t>ого</w:t>
      </w:r>
      <w:proofErr w:type="spellEnd"/>
      <w:r w:rsidR="00BF3D81">
        <w:rPr>
          <w:i/>
        </w:rPr>
        <w:t xml:space="preserve"> </w:t>
      </w:r>
      <w:r w:rsidRPr="005B3257">
        <w:rPr>
          <w:i/>
        </w:rPr>
        <w:t>муниципального образования (проекты изменений в указанные паспорта);</w:t>
      </w:r>
      <w:proofErr w:type="gramEnd"/>
      <w:r w:rsidRPr="005B3257">
        <w:rPr>
          <w:i/>
        </w:rPr>
        <w:t xml:space="preserve"> </w:t>
      </w:r>
      <w:r w:rsidRPr="005B3257">
        <w:rPr>
          <w:i/>
          <w:iCs w:val="0"/>
        </w:rPr>
        <w:t>расчеты распределения межбюджетных трансфертов.</w:t>
      </w:r>
    </w:p>
    <w:p w:rsidR="00EF4BE8" w:rsidRDefault="009B724B" w:rsidP="00852BB8">
      <w:pPr>
        <w:shd w:val="clear" w:color="auto" w:fill="FFFFFF"/>
        <w:tabs>
          <w:tab w:val="left" w:pos="1061"/>
        </w:tabs>
        <w:ind w:firstLine="0"/>
        <w:rPr>
          <w:lang w:eastAsia="en-US"/>
        </w:rPr>
      </w:pPr>
      <w:r>
        <w:t xml:space="preserve">        </w:t>
      </w:r>
      <w:r w:rsidR="003C071F">
        <w:t xml:space="preserve">Проект </w:t>
      </w:r>
      <w:r w:rsidR="001D2372">
        <w:t>решения</w:t>
      </w:r>
      <w:r w:rsidR="003C071F">
        <w:t xml:space="preserve"> составлен сроком на три года – очередной финансовый год и плановый период в соответствии с п. 4 ст. 169 БК РФ.</w:t>
      </w:r>
    </w:p>
    <w:p w:rsidR="00934A49" w:rsidRDefault="009B724B" w:rsidP="00B854A2">
      <w:pPr>
        <w:ind w:firstLine="0"/>
      </w:pPr>
      <w:r>
        <w:t xml:space="preserve">         </w:t>
      </w:r>
      <w:r w:rsidR="003C071F">
        <w:t xml:space="preserve">При планировании расходов бюджета на </w:t>
      </w:r>
      <w:r w:rsidR="00215399">
        <w:t xml:space="preserve">очередной финансовый год и на </w:t>
      </w:r>
      <w:r w:rsidR="003C071F">
        <w:t>плановый период не учтен принцип программно</w:t>
      </w:r>
      <w:r w:rsidR="00EF4BE8">
        <w:t>-</w:t>
      </w:r>
      <w:r w:rsidR="003C071F">
        <w:t>целевого бюджетного планирования, в связи</w:t>
      </w:r>
      <w:r w:rsidR="00477429">
        <w:t>,</w:t>
      </w:r>
      <w:r w:rsidR="003C071F">
        <w:t xml:space="preserve"> с чем возникает риск снижения эффективности бюджетных расходов</w:t>
      </w:r>
      <w:r w:rsidR="00934A49">
        <w:t>.</w:t>
      </w:r>
    </w:p>
    <w:p w:rsidR="00852BB8" w:rsidRDefault="009B724B" w:rsidP="00852BB8">
      <w:pPr>
        <w:widowControl w:val="0"/>
        <w:autoSpaceDE w:val="0"/>
        <w:autoSpaceDN w:val="0"/>
        <w:adjustRightInd w:val="0"/>
        <w:ind w:firstLine="0"/>
        <w:rPr>
          <w:color w:val="000000"/>
        </w:rPr>
      </w:pPr>
      <w:r>
        <w:rPr>
          <w:bCs/>
          <w:color w:val="000000"/>
        </w:rPr>
        <w:lastRenderedPageBreak/>
        <w:t xml:space="preserve">        </w:t>
      </w:r>
      <w:r w:rsidR="00852BB8" w:rsidRPr="00AF1998">
        <w:rPr>
          <w:bCs/>
          <w:color w:val="000000"/>
        </w:rPr>
        <w:t xml:space="preserve">В соответствии </w:t>
      </w:r>
      <w:r w:rsidR="00852BB8">
        <w:rPr>
          <w:bCs/>
          <w:color w:val="000000"/>
        </w:rPr>
        <w:t xml:space="preserve">с </w:t>
      </w:r>
      <w:r w:rsidR="00852BB8" w:rsidRPr="00AF1998">
        <w:rPr>
          <w:bCs/>
          <w:color w:val="000000"/>
        </w:rPr>
        <w:t>п</w:t>
      </w:r>
      <w:r w:rsidR="00852BB8">
        <w:rPr>
          <w:bCs/>
          <w:color w:val="000000"/>
        </w:rPr>
        <w:t>.</w:t>
      </w:r>
      <w:r w:rsidR="00852BB8" w:rsidRPr="00AF1998">
        <w:rPr>
          <w:bCs/>
          <w:color w:val="000000"/>
        </w:rPr>
        <w:t xml:space="preserve"> 5 </w:t>
      </w:r>
      <w:r w:rsidR="00852BB8">
        <w:rPr>
          <w:bCs/>
          <w:color w:val="000000"/>
        </w:rPr>
        <w:t>с</w:t>
      </w:r>
      <w:r w:rsidR="00852BB8" w:rsidRPr="00AF1998">
        <w:rPr>
          <w:bCs/>
          <w:color w:val="000000"/>
        </w:rPr>
        <w:t>т</w:t>
      </w:r>
      <w:r w:rsidR="00852BB8">
        <w:rPr>
          <w:bCs/>
          <w:color w:val="000000"/>
        </w:rPr>
        <w:t>.</w:t>
      </w:r>
      <w:r w:rsidR="00852BB8" w:rsidRPr="00AF1998">
        <w:rPr>
          <w:bCs/>
          <w:color w:val="000000"/>
        </w:rPr>
        <w:t xml:space="preserve"> 11 Положения о бюджетном процессе </w:t>
      </w:r>
      <w:r w:rsidR="00852BB8">
        <w:rPr>
          <w:bCs/>
          <w:color w:val="000000"/>
        </w:rPr>
        <w:t>в целях финансового обеспечения расходных обязатель</w:t>
      </w:r>
      <w:proofErr w:type="gramStart"/>
      <w:r w:rsidR="00852BB8">
        <w:rPr>
          <w:bCs/>
          <w:color w:val="000000"/>
        </w:rPr>
        <w:t xml:space="preserve">ств </w:t>
      </w:r>
      <w:r w:rsidR="00852BB8" w:rsidRPr="00AF1998">
        <w:rPr>
          <w:bCs/>
          <w:color w:val="000000"/>
        </w:rPr>
        <w:t>пр</w:t>
      </w:r>
      <w:proofErr w:type="gramEnd"/>
      <w:r w:rsidR="00852BB8" w:rsidRPr="00AF1998">
        <w:rPr>
          <w:bCs/>
          <w:color w:val="000000"/>
        </w:rPr>
        <w:t>оект бюджета</w:t>
      </w:r>
      <w:r w:rsidR="00852BB8">
        <w:rPr>
          <w:bCs/>
          <w:color w:val="000000"/>
        </w:rPr>
        <w:t xml:space="preserve"> поселения</w:t>
      </w:r>
      <w:r>
        <w:rPr>
          <w:bCs/>
          <w:color w:val="000000"/>
        </w:rPr>
        <w:t xml:space="preserve"> </w:t>
      </w:r>
      <w:r w:rsidR="00852BB8">
        <w:rPr>
          <w:bCs/>
          <w:color w:val="000000"/>
        </w:rPr>
        <w:t xml:space="preserve">составляется на основе прогноза социально-экономического развития, </w:t>
      </w:r>
      <w:r w:rsidR="00852BB8" w:rsidRPr="00AF1998">
        <w:rPr>
          <w:color w:val="000000"/>
        </w:rPr>
        <w:t>основных направлениях бюдж</w:t>
      </w:r>
      <w:r w:rsidR="00852BB8">
        <w:rPr>
          <w:color w:val="000000"/>
        </w:rPr>
        <w:t>етной, налоговой политики.</w:t>
      </w:r>
    </w:p>
    <w:p w:rsidR="00852BB8" w:rsidRPr="00D036E5" w:rsidRDefault="009B724B" w:rsidP="00852BB8">
      <w:pPr>
        <w:widowControl w:val="0"/>
        <w:autoSpaceDE w:val="0"/>
        <w:autoSpaceDN w:val="0"/>
        <w:adjustRightInd w:val="0"/>
        <w:ind w:firstLine="0"/>
        <w:rPr>
          <w:i/>
          <w:color w:val="000000"/>
        </w:rPr>
      </w:pPr>
      <w:r>
        <w:rPr>
          <w:i/>
          <w:color w:val="000000"/>
        </w:rPr>
        <w:t xml:space="preserve">        </w:t>
      </w:r>
      <w:r w:rsidR="00852BB8" w:rsidRPr="00D036E5">
        <w:rPr>
          <w:i/>
          <w:color w:val="000000"/>
        </w:rPr>
        <w:t xml:space="preserve">В нарушение ст. 173 Бюджетного кодекса РФ, п. 5 ст.11 Положения о бюджетном процессе администрацией </w:t>
      </w:r>
      <w:proofErr w:type="spellStart"/>
      <w:r w:rsidR="00852BB8" w:rsidRPr="00D036E5">
        <w:rPr>
          <w:i/>
          <w:color w:val="000000"/>
        </w:rPr>
        <w:t>Янгелевского</w:t>
      </w:r>
      <w:proofErr w:type="spellEnd"/>
      <w:r w:rsidR="00852BB8" w:rsidRPr="00D036E5">
        <w:rPr>
          <w:i/>
          <w:color w:val="000000"/>
        </w:rPr>
        <w:t xml:space="preserve"> городского поселения не разработан и, соответственно не представлен в КСП </w:t>
      </w:r>
      <w:proofErr w:type="spellStart"/>
      <w:r w:rsidR="00852BB8" w:rsidRPr="00D036E5">
        <w:rPr>
          <w:i/>
          <w:color w:val="000000"/>
        </w:rPr>
        <w:t>Нижнеилимского</w:t>
      </w:r>
      <w:proofErr w:type="spellEnd"/>
      <w:r w:rsidR="00852BB8" w:rsidRPr="00D036E5">
        <w:rPr>
          <w:i/>
          <w:color w:val="000000"/>
        </w:rPr>
        <w:t xml:space="preserve"> муниципального района прогноз социально-экономического развития.</w:t>
      </w:r>
    </w:p>
    <w:p w:rsidR="00D203E8" w:rsidRDefault="009B724B" w:rsidP="00327599">
      <w:pPr>
        <w:tabs>
          <w:tab w:val="left" w:pos="855"/>
        </w:tabs>
        <w:ind w:firstLine="0"/>
      </w:pPr>
      <w:r>
        <w:t xml:space="preserve">        </w:t>
      </w:r>
      <w:r w:rsidR="00D203E8">
        <w:t xml:space="preserve">При рассмотрении текстовой части проекта решения Думы </w:t>
      </w:r>
      <w:proofErr w:type="spellStart"/>
      <w:r w:rsidR="00852BB8">
        <w:t>Янгелевского</w:t>
      </w:r>
      <w:proofErr w:type="spellEnd"/>
      <w:r w:rsidR="00852BB8">
        <w:t xml:space="preserve"> городского</w:t>
      </w:r>
      <w:r w:rsidR="00D203E8">
        <w:t xml:space="preserve"> поселения «О бюджете </w:t>
      </w:r>
      <w:proofErr w:type="spellStart"/>
      <w:r w:rsidR="00852BB8">
        <w:t>Янгелевского</w:t>
      </w:r>
      <w:proofErr w:type="spellEnd"/>
      <w:r w:rsidR="00D203E8">
        <w:t xml:space="preserve"> муниципального образования на 2019 год и на план</w:t>
      </w:r>
      <w:r w:rsidR="00852BB8">
        <w:t xml:space="preserve">овый период 2020 и 2021 годов» </w:t>
      </w:r>
      <w:r w:rsidR="00D203E8">
        <w:t>установлено:</w:t>
      </w:r>
    </w:p>
    <w:p w:rsidR="00D203E8" w:rsidRDefault="002A1CCF" w:rsidP="00D203E8">
      <w:pPr>
        <w:pStyle w:val="af8"/>
        <w:numPr>
          <w:ilvl w:val="0"/>
          <w:numId w:val="18"/>
        </w:numPr>
        <w:ind w:left="0" w:firstLine="360"/>
      </w:pPr>
      <w:proofErr w:type="gramStart"/>
      <w:r>
        <w:t xml:space="preserve">пунктом 6 проекта решения предусмотрено в случае </w:t>
      </w:r>
      <w:r w:rsidRPr="001E0D34">
        <w:t>изменения в 2019 году и плановом периоде 2020 и 2021</w:t>
      </w:r>
      <w:r w:rsidR="009B724B">
        <w:t xml:space="preserve"> </w:t>
      </w:r>
      <w:r w:rsidRPr="001E0D34">
        <w:t>годов</w:t>
      </w:r>
      <w:r w:rsidR="009B724B">
        <w:t xml:space="preserve"> </w:t>
      </w:r>
      <w:r w:rsidRPr="001E0D34">
        <w:t xml:space="preserve">состава и (или) функций главных администраторов доходов бюджета </w:t>
      </w:r>
      <w:proofErr w:type="spellStart"/>
      <w:r w:rsidR="00852BB8">
        <w:t>Янгелевского</w:t>
      </w:r>
      <w:proofErr w:type="spellEnd"/>
      <w:r w:rsidRPr="001E0D34">
        <w:t xml:space="preserve"> муниципального образования или главных администраторов источников финансирования дефицита бюджета </w:t>
      </w:r>
      <w:proofErr w:type="spellStart"/>
      <w:r w:rsidR="00852BB8">
        <w:t>Янгелевского</w:t>
      </w:r>
      <w:proofErr w:type="spellEnd"/>
      <w:r w:rsidRPr="001E0D34">
        <w:t xml:space="preserve"> муниципального образования </w:t>
      </w:r>
      <w:r>
        <w:t xml:space="preserve">финансовый орган администрации </w:t>
      </w:r>
      <w:proofErr w:type="spellStart"/>
      <w:r w:rsidR="00827E2A">
        <w:t>Янгелевского</w:t>
      </w:r>
      <w:proofErr w:type="spellEnd"/>
      <w:r>
        <w:t xml:space="preserve"> муниципального образования вправе </w:t>
      </w:r>
      <w:r w:rsidRPr="001E0D34">
        <w:t>вносить соответствующие изменения в состав закрепленных за ними кодов классификации доходов бюджетов или классификации</w:t>
      </w:r>
      <w:proofErr w:type="gramEnd"/>
      <w:r w:rsidRPr="001E0D34">
        <w:t xml:space="preserve"> источников финансирования дефицитов бюджетов</w:t>
      </w:r>
      <w:r>
        <w:t xml:space="preserve"> с последующим внесением изменений в настоящее решения. Следует обратить внимание, что БК РФ (п. 2 ст. 20, п. 2 ст. 23) уже предусматривает неотъемлемое право финансового органа для внесения таких изменений и не требует уточнения в решение о бюджете;</w:t>
      </w:r>
    </w:p>
    <w:p w:rsidR="00D203E8" w:rsidRDefault="000B1FDC" w:rsidP="00D203E8">
      <w:pPr>
        <w:pStyle w:val="af8"/>
        <w:numPr>
          <w:ilvl w:val="0"/>
          <w:numId w:val="18"/>
        </w:numPr>
        <w:ind w:left="0" w:firstLine="360"/>
      </w:pPr>
      <w:r>
        <w:t>н</w:t>
      </w:r>
      <w:r w:rsidR="00D203E8">
        <w:t xml:space="preserve">е соблюдены нормы п.8 ст. 217 БК РФ. Пунктом 20 проекта решения предусмотрено внесение изменений в показатели сводной бюджетной росписи бюджета </w:t>
      </w:r>
      <w:proofErr w:type="spellStart"/>
      <w:r w:rsidR="00827E2A">
        <w:t>Янгелевского</w:t>
      </w:r>
      <w:proofErr w:type="spellEnd"/>
      <w:r w:rsidR="009B724B">
        <w:t xml:space="preserve"> </w:t>
      </w:r>
      <w:r w:rsidR="00D203E8">
        <w:t>муниципального образования, связанные с особенностями исполнения бюджета со ссылкой на п. 3 ст. 217 БК РФ</w:t>
      </w:r>
      <w:r w:rsidR="009B724B">
        <w:t>.</w:t>
      </w:r>
    </w:p>
    <w:p w:rsidR="000B1FDC" w:rsidRDefault="000B1FDC" w:rsidP="000B1FDC">
      <w:pPr>
        <w:pStyle w:val="af8"/>
        <w:ind w:left="360" w:firstLine="0"/>
      </w:pPr>
    </w:p>
    <w:p w:rsidR="00477429" w:rsidRDefault="00477429" w:rsidP="00B854A2">
      <w:pPr>
        <w:ind w:firstLine="0"/>
      </w:pPr>
    </w:p>
    <w:p w:rsidR="00477429" w:rsidRDefault="00477429" w:rsidP="00B854A2">
      <w:pPr>
        <w:ind w:firstLine="0"/>
      </w:pPr>
      <w:r>
        <w:t xml:space="preserve">          Исходя из вышеизложенного, проект решения Думы </w:t>
      </w:r>
      <w:proofErr w:type="spellStart"/>
      <w:r w:rsidR="00827E2A">
        <w:t>Янгелевского</w:t>
      </w:r>
      <w:proofErr w:type="spellEnd"/>
      <w:r w:rsidR="009B724B">
        <w:t xml:space="preserve"> </w:t>
      </w:r>
      <w:r w:rsidR="00827E2A">
        <w:t>городского</w:t>
      </w:r>
      <w:r>
        <w:t xml:space="preserve"> поселения </w:t>
      </w:r>
      <w:r w:rsidRPr="00477429">
        <w:t xml:space="preserve">«О бюджете </w:t>
      </w:r>
      <w:proofErr w:type="spellStart"/>
      <w:r w:rsidR="00827E2A">
        <w:t>Янгелевского</w:t>
      </w:r>
      <w:proofErr w:type="spellEnd"/>
      <w:r w:rsidRPr="00477429">
        <w:t xml:space="preserve"> муниципального образования на 2019 год и на пла</w:t>
      </w:r>
      <w:r>
        <w:t>новый период 2020 и 2021 годов»</w:t>
      </w:r>
      <w:r w:rsidR="00D203E8">
        <w:t xml:space="preserve"> может быть рекомендован к принятию представительным органом </w:t>
      </w:r>
      <w:proofErr w:type="spellStart"/>
      <w:r w:rsidR="00827E2A">
        <w:t>Янгелевского</w:t>
      </w:r>
      <w:proofErr w:type="spellEnd"/>
      <w:r w:rsidR="009B724B">
        <w:t xml:space="preserve"> </w:t>
      </w:r>
      <w:r w:rsidR="00F14FC2">
        <w:t>муниципального</w:t>
      </w:r>
      <w:r w:rsidR="00D203E8">
        <w:t xml:space="preserve"> образования с учетом</w:t>
      </w:r>
      <w:r w:rsidR="00BB68E3">
        <w:t xml:space="preserve"> устранения</w:t>
      </w:r>
      <w:r w:rsidR="00D203E8">
        <w:t xml:space="preserve"> замечаний </w:t>
      </w:r>
      <w:r w:rsidR="00327599">
        <w:t>в настоящем заключении</w:t>
      </w:r>
      <w:r w:rsidR="00D203E8">
        <w:t>.</w:t>
      </w:r>
    </w:p>
    <w:p w:rsidR="00D203E8" w:rsidRDefault="00D203E8" w:rsidP="00B854A2">
      <w:pPr>
        <w:ind w:firstLine="0"/>
      </w:pPr>
    </w:p>
    <w:p w:rsidR="00F14FC2" w:rsidRDefault="00F14FC2" w:rsidP="00B854A2">
      <w:pPr>
        <w:ind w:firstLine="0"/>
      </w:pPr>
    </w:p>
    <w:p w:rsidR="00F14FC2" w:rsidRDefault="00F14FC2" w:rsidP="00B854A2">
      <w:pPr>
        <w:ind w:firstLine="0"/>
      </w:pPr>
    </w:p>
    <w:p w:rsidR="009B724B" w:rsidRDefault="009B724B" w:rsidP="00B854A2">
      <w:pPr>
        <w:ind w:firstLine="0"/>
      </w:pPr>
    </w:p>
    <w:p w:rsidR="00D203E8" w:rsidRDefault="00D203E8" w:rsidP="00B854A2">
      <w:pPr>
        <w:ind w:firstLine="0"/>
      </w:pPr>
      <w:r>
        <w:t>Инспектор КСП</w:t>
      </w:r>
    </w:p>
    <w:p w:rsidR="00D203E8" w:rsidRPr="00477429" w:rsidRDefault="00D203E8" w:rsidP="00D203E8">
      <w:pPr>
        <w:tabs>
          <w:tab w:val="left" w:pos="8235"/>
        </w:tabs>
        <w:ind w:firstLine="0"/>
      </w:pPr>
      <w:proofErr w:type="spellStart"/>
      <w:r>
        <w:t>Нижнеилимского</w:t>
      </w:r>
      <w:proofErr w:type="spellEnd"/>
      <w:r>
        <w:t xml:space="preserve"> муниципального района</w:t>
      </w:r>
      <w:r>
        <w:tab/>
      </w:r>
      <w:bookmarkStart w:id="0" w:name="_GoBack"/>
      <w:bookmarkEnd w:id="0"/>
      <w:r>
        <w:t>Цепляева А.Р.</w:t>
      </w:r>
    </w:p>
    <w:sectPr w:rsidR="00D203E8" w:rsidRPr="00477429" w:rsidSect="005A5042">
      <w:footerReference w:type="even" r:id="rId10"/>
      <w:footerReference w:type="default" r:id="rId11"/>
      <w:pgSz w:w="11906" w:h="16838"/>
      <w:pgMar w:top="851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8726D" w:rsidRDefault="00A8726D" w:rsidP="00AF3424">
      <w:r>
        <w:separator/>
      </w:r>
    </w:p>
  </w:endnote>
  <w:endnote w:type="continuationSeparator" w:id="1">
    <w:p w:rsidR="00A8726D" w:rsidRDefault="00A8726D" w:rsidP="00AF34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09F7" w:rsidRDefault="00676248" w:rsidP="00AF3424">
    <w:pPr>
      <w:pStyle w:val="a5"/>
      <w:rPr>
        <w:rStyle w:val="af0"/>
      </w:rPr>
    </w:pPr>
    <w:r>
      <w:rPr>
        <w:rStyle w:val="af0"/>
      </w:rPr>
      <w:fldChar w:fldCharType="begin"/>
    </w:r>
    <w:r w:rsidR="00DE09F7">
      <w:rPr>
        <w:rStyle w:val="af0"/>
      </w:rPr>
      <w:instrText xml:space="preserve">PAGE  </w:instrText>
    </w:r>
    <w:r>
      <w:rPr>
        <w:rStyle w:val="af0"/>
      </w:rPr>
      <w:fldChar w:fldCharType="end"/>
    </w:r>
  </w:p>
  <w:p w:rsidR="00DE09F7" w:rsidRDefault="00DE09F7" w:rsidP="00AF3424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73384831"/>
      <w:docPartObj>
        <w:docPartGallery w:val="Page Numbers (Bottom of Page)"/>
        <w:docPartUnique/>
      </w:docPartObj>
    </w:sdtPr>
    <w:sdtContent>
      <w:p w:rsidR="00DE09F7" w:rsidRDefault="00676248">
        <w:pPr>
          <w:pStyle w:val="a5"/>
          <w:jc w:val="center"/>
        </w:pPr>
        <w:fldSimple w:instr=" PAGE   \* MERGEFORMAT ">
          <w:r w:rsidR="00524FA6">
            <w:rPr>
              <w:noProof/>
            </w:rPr>
            <w:t>9</w:t>
          </w:r>
        </w:fldSimple>
      </w:p>
    </w:sdtContent>
  </w:sdt>
  <w:p w:rsidR="00DE09F7" w:rsidRDefault="00DE09F7" w:rsidP="00AF3424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8726D" w:rsidRDefault="00A8726D" w:rsidP="00AF3424">
      <w:r>
        <w:separator/>
      </w:r>
    </w:p>
  </w:footnote>
  <w:footnote w:type="continuationSeparator" w:id="1">
    <w:p w:rsidR="00A8726D" w:rsidRDefault="00A8726D" w:rsidP="00AF34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76C82"/>
    <w:multiLevelType w:val="hybridMultilevel"/>
    <w:tmpl w:val="18282D00"/>
    <w:lvl w:ilvl="0" w:tplc="04190001">
      <w:start w:val="1"/>
      <w:numFmt w:val="bullet"/>
      <w:lvlText w:val=""/>
      <w:lvlJc w:val="left"/>
      <w:pPr>
        <w:tabs>
          <w:tab w:val="num" w:pos="181"/>
        </w:tabs>
        <w:ind w:left="1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1"/>
        </w:tabs>
        <w:ind w:left="90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1"/>
        </w:tabs>
        <w:ind w:left="16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1"/>
        </w:tabs>
        <w:ind w:left="23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1"/>
        </w:tabs>
        <w:ind w:left="306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1"/>
        </w:tabs>
        <w:ind w:left="37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1"/>
        </w:tabs>
        <w:ind w:left="45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1"/>
        </w:tabs>
        <w:ind w:left="522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1"/>
        </w:tabs>
        <w:ind w:left="5941" w:hanging="360"/>
      </w:pPr>
      <w:rPr>
        <w:rFonts w:ascii="Wingdings" w:hAnsi="Wingdings" w:hint="default"/>
      </w:rPr>
    </w:lvl>
  </w:abstractNum>
  <w:abstractNum w:abstractNumId="1">
    <w:nsid w:val="0658178F"/>
    <w:multiLevelType w:val="hybridMultilevel"/>
    <w:tmpl w:val="5C3E0FC4"/>
    <w:lvl w:ilvl="0" w:tplc="F4981E28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0D7C070D"/>
    <w:multiLevelType w:val="multilevel"/>
    <w:tmpl w:val="5CDAB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F6E3358"/>
    <w:multiLevelType w:val="hybridMultilevel"/>
    <w:tmpl w:val="D52A691E"/>
    <w:lvl w:ilvl="0" w:tplc="DF9E5A7C">
      <w:start w:val="3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FFC7A6F"/>
    <w:multiLevelType w:val="hybridMultilevel"/>
    <w:tmpl w:val="AB1CF2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8D731FC"/>
    <w:multiLevelType w:val="hybridMultilevel"/>
    <w:tmpl w:val="FE047A50"/>
    <w:lvl w:ilvl="0" w:tplc="E5603A1E">
      <w:start w:val="1"/>
      <w:numFmt w:val="decimal"/>
      <w:lvlText w:val="%1)"/>
      <w:lvlJc w:val="left"/>
      <w:pPr>
        <w:tabs>
          <w:tab w:val="num" w:pos="1714"/>
        </w:tabs>
        <w:ind w:left="1714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6">
    <w:nsid w:val="1E206C02"/>
    <w:multiLevelType w:val="hybridMultilevel"/>
    <w:tmpl w:val="1AC671E0"/>
    <w:lvl w:ilvl="0" w:tplc="677EB7C2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327516"/>
    <w:multiLevelType w:val="hybridMultilevel"/>
    <w:tmpl w:val="D0A86218"/>
    <w:lvl w:ilvl="0" w:tplc="89AACCF0">
      <w:start w:val="1"/>
      <w:numFmt w:val="decimal"/>
      <w:lvlText w:val="%1."/>
      <w:lvlJc w:val="left"/>
      <w:pPr>
        <w:ind w:left="92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1" w:hanging="360"/>
      </w:pPr>
    </w:lvl>
    <w:lvl w:ilvl="2" w:tplc="0419001B" w:tentative="1">
      <w:start w:val="1"/>
      <w:numFmt w:val="lowerRoman"/>
      <w:lvlText w:val="%3."/>
      <w:lvlJc w:val="right"/>
      <w:pPr>
        <w:ind w:left="2361" w:hanging="180"/>
      </w:pPr>
    </w:lvl>
    <w:lvl w:ilvl="3" w:tplc="0419000F" w:tentative="1">
      <w:start w:val="1"/>
      <w:numFmt w:val="decimal"/>
      <w:lvlText w:val="%4."/>
      <w:lvlJc w:val="left"/>
      <w:pPr>
        <w:ind w:left="3081" w:hanging="360"/>
      </w:pPr>
    </w:lvl>
    <w:lvl w:ilvl="4" w:tplc="04190019" w:tentative="1">
      <w:start w:val="1"/>
      <w:numFmt w:val="lowerLetter"/>
      <w:lvlText w:val="%5."/>
      <w:lvlJc w:val="left"/>
      <w:pPr>
        <w:ind w:left="3801" w:hanging="360"/>
      </w:pPr>
    </w:lvl>
    <w:lvl w:ilvl="5" w:tplc="0419001B" w:tentative="1">
      <w:start w:val="1"/>
      <w:numFmt w:val="lowerRoman"/>
      <w:lvlText w:val="%6."/>
      <w:lvlJc w:val="right"/>
      <w:pPr>
        <w:ind w:left="4521" w:hanging="180"/>
      </w:pPr>
    </w:lvl>
    <w:lvl w:ilvl="6" w:tplc="0419000F" w:tentative="1">
      <w:start w:val="1"/>
      <w:numFmt w:val="decimal"/>
      <w:lvlText w:val="%7."/>
      <w:lvlJc w:val="left"/>
      <w:pPr>
        <w:ind w:left="5241" w:hanging="360"/>
      </w:pPr>
    </w:lvl>
    <w:lvl w:ilvl="7" w:tplc="04190019" w:tentative="1">
      <w:start w:val="1"/>
      <w:numFmt w:val="lowerLetter"/>
      <w:lvlText w:val="%8."/>
      <w:lvlJc w:val="left"/>
      <w:pPr>
        <w:ind w:left="5961" w:hanging="360"/>
      </w:pPr>
    </w:lvl>
    <w:lvl w:ilvl="8" w:tplc="0419001B" w:tentative="1">
      <w:start w:val="1"/>
      <w:numFmt w:val="lowerRoman"/>
      <w:lvlText w:val="%9."/>
      <w:lvlJc w:val="right"/>
      <w:pPr>
        <w:ind w:left="6681" w:hanging="180"/>
      </w:pPr>
    </w:lvl>
  </w:abstractNum>
  <w:abstractNum w:abstractNumId="8">
    <w:nsid w:val="2B52241B"/>
    <w:multiLevelType w:val="hybridMultilevel"/>
    <w:tmpl w:val="2B9A05EC"/>
    <w:lvl w:ilvl="0" w:tplc="303A9060">
      <w:start w:val="1"/>
      <w:numFmt w:val="decimal"/>
      <w:lvlText w:val="%1."/>
      <w:lvlJc w:val="left"/>
      <w:pPr>
        <w:ind w:left="927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9">
    <w:nsid w:val="35507A3C"/>
    <w:multiLevelType w:val="hybridMultilevel"/>
    <w:tmpl w:val="2618CA12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0">
    <w:nsid w:val="38AD0C2F"/>
    <w:multiLevelType w:val="hybridMultilevel"/>
    <w:tmpl w:val="464E7296"/>
    <w:lvl w:ilvl="0" w:tplc="7564E100">
      <w:start w:val="1"/>
      <w:numFmt w:val="decimal"/>
      <w:lvlText w:val="%1)"/>
      <w:legacy w:legacy="1" w:legacySpace="0" w:legacyIndent="310"/>
      <w:lvlJc w:val="left"/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F1375D"/>
    <w:multiLevelType w:val="hybridMultilevel"/>
    <w:tmpl w:val="E586E998"/>
    <w:lvl w:ilvl="0" w:tplc="0BB0C71A">
      <w:start w:val="1"/>
      <w:numFmt w:val="decimal"/>
      <w:lvlText w:val="%1)"/>
      <w:lvlJc w:val="left"/>
      <w:pPr>
        <w:ind w:left="360" w:hanging="360"/>
      </w:pPr>
      <w:rPr>
        <w:rFonts w:ascii="Times New Roman" w:eastAsia="Times New Roman" w:hAnsi="Times New Roman"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>
    <w:nsid w:val="3D453121"/>
    <w:multiLevelType w:val="hybridMultilevel"/>
    <w:tmpl w:val="44F4B4C8"/>
    <w:lvl w:ilvl="0" w:tplc="80388672">
      <w:start w:val="1"/>
      <w:numFmt w:val="decimal"/>
      <w:lvlText w:val="%1)"/>
      <w:lvlJc w:val="left"/>
      <w:pPr>
        <w:tabs>
          <w:tab w:val="num" w:pos="1830"/>
        </w:tabs>
        <w:ind w:left="1830" w:hanging="11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3">
    <w:nsid w:val="5B4C4A62"/>
    <w:multiLevelType w:val="hybridMultilevel"/>
    <w:tmpl w:val="8B34C480"/>
    <w:lvl w:ilvl="0" w:tplc="89AACCF0">
      <w:start w:val="1"/>
      <w:numFmt w:val="decimal"/>
      <w:lvlText w:val="%1."/>
      <w:lvlJc w:val="left"/>
      <w:pPr>
        <w:ind w:left="1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61414E06"/>
    <w:multiLevelType w:val="hybridMultilevel"/>
    <w:tmpl w:val="967A6C0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728063CA"/>
    <w:multiLevelType w:val="hybridMultilevel"/>
    <w:tmpl w:val="B2D64D6E"/>
    <w:lvl w:ilvl="0" w:tplc="0419000F">
      <w:start w:val="1"/>
      <w:numFmt w:val="decimal"/>
      <w:lvlText w:val="%1."/>
      <w:lvlJc w:val="left"/>
      <w:pPr>
        <w:ind w:left="71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4" w:hanging="360"/>
      </w:pPr>
    </w:lvl>
    <w:lvl w:ilvl="2" w:tplc="0419001B" w:tentative="1">
      <w:start w:val="1"/>
      <w:numFmt w:val="lowerRoman"/>
      <w:lvlText w:val="%3."/>
      <w:lvlJc w:val="right"/>
      <w:pPr>
        <w:ind w:left="2154" w:hanging="180"/>
      </w:pPr>
    </w:lvl>
    <w:lvl w:ilvl="3" w:tplc="0419000F" w:tentative="1">
      <w:start w:val="1"/>
      <w:numFmt w:val="decimal"/>
      <w:lvlText w:val="%4."/>
      <w:lvlJc w:val="left"/>
      <w:pPr>
        <w:ind w:left="2874" w:hanging="360"/>
      </w:pPr>
    </w:lvl>
    <w:lvl w:ilvl="4" w:tplc="04190019" w:tentative="1">
      <w:start w:val="1"/>
      <w:numFmt w:val="lowerLetter"/>
      <w:lvlText w:val="%5."/>
      <w:lvlJc w:val="left"/>
      <w:pPr>
        <w:ind w:left="3594" w:hanging="360"/>
      </w:pPr>
    </w:lvl>
    <w:lvl w:ilvl="5" w:tplc="0419001B" w:tentative="1">
      <w:start w:val="1"/>
      <w:numFmt w:val="lowerRoman"/>
      <w:lvlText w:val="%6."/>
      <w:lvlJc w:val="right"/>
      <w:pPr>
        <w:ind w:left="4314" w:hanging="180"/>
      </w:pPr>
    </w:lvl>
    <w:lvl w:ilvl="6" w:tplc="0419000F" w:tentative="1">
      <w:start w:val="1"/>
      <w:numFmt w:val="decimal"/>
      <w:lvlText w:val="%7."/>
      <w:lvlJc w:val="left"/>
      <w:pPr>
        <w:ind w:left="5034" w:hanging="360"/>
      </w:pPr>
    </w:lvl>
    <w:lvl w:ilvl="7" w:tplc="04190019" w:tentative="1">
      <w:start w:val="1"/>
      <w:numFmt w:val="lowerLetter"/>
      <w:lvlText w:val="%8."/>
      <w:lvlJc w:val="left"/>
      <w:pPr>
        <w:ind w:left="5754" w:hanging="360"/>
      </w:pPr>
    </w:lvl>
    <w:lvl w:ilvl="8" w:tplc="0419001B" w:tentative="1">
      <w:start w:val="1"/>
      <w:numFmt w:val="lowerRoman"/>
      <w:lvlText w:val="%9."/>
      <w:lvlJc w:val="right"/>
      <w:pPr>
        <w:ind w:left="6474" w:hanging="180"/>
      </w:pPr>
    </w:lvl>
  </w:abstractNum>
  <w:num w:numId="1">
    <w:abstractNumId w:val="3"/>
  </w:num>
  <w:num w:numId="2">
    <w:abstractNumId w:val="5"/>
  </w:num>
  <w:num w:numId="3">
    <w:abstractNumId w:val="12"/>
  </w:num>
  <w:num w:numId="4">
    <w:abstractNumId w:val="11"/>
  </w:num>
  <w:num w:numId="5">
    <w:abstractNumId w:val="2"/>
  </w:num>
  <w:num w:numId="6">
    <w:abstractNumId w:val="15"/>
  </w:num>
  <w:num w:numId="7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0"/>
  </w:num>
  <w:num w:numId="10">
    <w:abstractNumId w:val="8"/>
  </w:num>
  <w:num w:numId="11">
    <w:abstractNumId w:val="6"/>
  </w:num>
  <w:num w:numId="12">
    <w:abstractNumId w:val="1"/>
  </w:num>
  <w:num w:numId="13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7"/>
  </w:num>
  <w:num w:numId="16">
    <w:abstractNumId w:val="0"/>
  </w:num>
  <w:num w:numId="17">
    <w:abstractNumId w:val="13"/>
  </w:num>
  <w:num w:numId="1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4766E"/>
    <w:rsid w:val="0000118F"/>
    <w:rsid w:val="00001A55"/>
    <w:rsid w:val="00001A9B"/>
    <w:rsid w:val="0000260A"/>
    <w:rsid w:val="000057BD"/>
    <w:rsid w:val="00006685"/>
    <w:rsid w:val="0000708F"/>
    <w:rsid w:val="00007DCC"/>
    <w:rsid w:val="00011B84"/>
    <w:rsid w:val="00011E2C"/>
    <w:rsid w:val="00012CB0"/>
    <w:rsid w:val="000171EB"/>
    <w:rsid w:val="00020870"/>
    <w:rsid w:val="00020C3F"/>
    <w:rsid w:val="00021043"/>
    <w:rsid w:val="000215BC"/>
    <w:rsid w:val="0002190C"/>
    <w:rsid w:val="000220B0"/>
    <w:rsid w:val="000233FF"/>
    <w:rsid w:val="00024C23"/>
    <w:rsid w:val="00026579"/>
    <w:rsid w:val="000273DE"/>
    <w:rsid w:val="00031CB7"/>
    <w:rsid w:val="00032148"/>
    <w:rsid w:val="00032F29"/>
    <w:rsid w:val="00035C26"/>
    <w:rsid w:val="00035E47"/>
    <w:rsid w:val="00036F64"/>
    <w:rsid w:val="000371D3"/>
    <w:rsid w:val="00037799"/>
    <w:rsid w:val="00037802"/>
    <w:rsid w:val="00040BE9"/>
    <w:rsid w:val="00043764"/>
    <w:rsid w:val="00044443"/>
    <w:rsid w:val="00045923"/>
    <w:rsid w:val="00046232"/>
    <w:rsid w:val="0005014B"/>
    <w:rsid w:val="00051040"/>
    <w:rsid w:val="00051A99"/>
    <w:rsid w:val="00052937"/>
    <w:rsid w:val="00053D27"/>
    <w:rsid w:val="00054311"/>
    <w:rsid w:val="00055F94"/>
    <w:rsid w:val="000568D5"/>
    <w:rsid w:val="00056D42"/>
    <w:rsid w:val="000572D9"/>
    <w:rsid w:val="000606BE"/>
    <w:rsid w:val="000614FD"/>
    <w:rsid w:val="00064EED"/>
    <w:rsid w:val="000650DB"/>
    <w:rsid w:val="000650F8"/>
    <w:rsid w:val="000655EC"/>
    <w:rsid w:val="000666F1"/>
    <w:rsid w:val="00066EB4"/>
    <w:rsid w:val="00072C85"/>
    <w:rsid w:val="0007585E"/>
    <w:rsid w:val="00075EDD"/>
    <w:rsid w:val="00081876"/>
    <w:rsid w:val="00081DBC"/>
    <w:rsid w:val="00083707"/>
    <w:rsid w:val="00086644"/>
    <w:rsid w:val="0009089A"/>
    <w:rsid w:val="0009147F"/>
    <w:rsid w:val="00091A02"/>
    <w:rsid w:val="00093FD8"/>
    <w:rsid w:val="00094E3B"/>
    <w:rsid w:val="00095CCD"/>
    <w:rsid w:val="00096EFC"/>
    <w:rsid w:val="0009722F"/>
    <w:rsid w:val="000A0A43"/>
    <w:rsid w:val="000A13DB"/>
    <w:rsid w:val="000A1792"/>
    <w:rsid w:val="000A1CAF"/>
    <w:rsid w:val="000A1D41"/>
    <w:rsid w:val="000A1D5A"/>
    <w:rsid w:val="000A3F72"/>
    <w:rsid w:val="000A4863"/>
    <w:rsid w:val="000A7994"/>
    <w:rsid w:val="000B1782"/>
    <w:rsid w:val="000B1CA0"/>
    <w:rsid w:val="000B1FDC"/>
    <w:rsid w:val="000B4A62"/>
    <w:rsid w:val="000B4F04"/>
    <w:rsid w:val="000B534A"/>
    <w:rsid w:val="000C25F4"/>
    <w:rsid w:val="000C3C57"/>
    <w:rsid w:val="000C5992"/>
    <w:rsid w:val="000C771C"/>
    <w:rsid w:val="000D0D65"/>
    <w:rsid w:val="000D199B"/>
    <w:rsid w:val="000D1A16"/>
    <w:rsid w:val="000D2293"/>
    <w:rsid w:val="000D2299"/>
    <w:rsid w:val="000D39BE"/>
    <w:rsid w:val="000D4908"/>
    <w:rsid w:val="000D4DD8"/>
    <w:rsid w:val="000D5AB4"/>
    <w:rsid w:val="000D6DB1"/>
    <w:rsid w:val="000D6E62"/>
    <w:rsid w:val="000E12E0"/>
    <w:rsid w:val="000E14FF"/>
    <w:rsid w:val="000E1627"/>
    <w:rsid w:val="000E1C4F"/>
    <w:rsid w:val="000E449E"/>
    <w:rsid w:val="000E502B"/>
    <w:rsid w:val="000E6201"/>
    <w:rsid w:val="000E63EE"/>
    <w:rsid w:val="000E6784"/>
    <w:rsid w:val="000E713F"/>
    <w:rsid w:val="000F0E0F"/>
    <w:rsid w:val="000F2876"/>
    <w:rsid w:val="000F3C40"/>
    <w:rsid w:val="000F3FE9"/>
    <w:rsid w:val="000F4559"/>
    <w:rsid w:val="000F47B0"/>
    <w:rsid w:val="000F5296"/>
    <w:rsid w:val="000F6CD1"/>
    <w:rsid w:val="000F6F95"/>
    <w:rsid w:val="0010015B"/>
    <w:rsid w:val="0010083B"/>
    <w:rsid w:val="001011C0"/>
    <w:rsid w:val="001016B5"/>
    <w:rsid w:val="00101B91"/>
    <w:rsid w:val="00102B9A"/>
    <w:rsid w:val="001030CA"/>
    <w:rsid w:val="001032CB"/>
    <w:rsid w:val="00103834"/>
    <w:rsid w:val="00104E37"/>
    <w:rsid w:val="00104E61"/>
    <w:rsid w:val="00104FA4"/>
    <w:rsid w:val="00105744"/>
    <w:rsid w:val="00105B78"/>
    <w:rsid w:val="00106AB6"/>
    <w:rsid w:val="00106E5B"/>
    <w:rsid w:val="001074B8"/>
    <w:rsid w:val="00107B78"/>
    <w:rsid w:val="001137EE"/>
    <w:rsid w:val="00113AAA"/>
    <w:rsid w:val="00113CA4"/>
    <w:rsid w:val="00115473"/>
    <w:rsid w:val="0011580D"/>
    <w:rsid w:val="0012029D"/>
    <w:rsid w:val="00120F8B"/>
    <w:rsid w:val="00121B1F"/>
    <w:rsid w:val="001228C3"/>
    <w:rsid w:val="00122AE6"/>
    <w:rsid w:val="00122C5B"/>
    <w:rsid w:val="00123FCA"/>
    <w:rsid w:val="0012489D"/>
    <w:rsid w:val="00124C4F"/>
    <w:rsid w:val="00126DEF"/>
    <w:rsid w:val="001305EE"/>
    <w:rsid w:val="001308A0"/>
    <w:rsid w:val="0013152C"/>
    <w:rsid w:val="001328FA"/>
    <w:rsid w:val="0013296B"/>
    <w:rsid w:val="00136018"/>
    <w:rsid w:val="00136EF1"/>
    <w:rsid w:val="00137C9C"/>
    <w:rsid w:val="001407B6"/>
    <w:rsid w:val="00144DC8"/>
    <w:rsid w:val="00146CA4"/>
    <w:rsid w:val="00152765"/>
    <w:rsid w:val="00152C5F"/>
    <w:rsid w:val="00153959"/>
    <w:rsid w:val="00153C55"/>
    <w:rsid w:val="00156278"/>
    <w:rsid w:val="0015650F"/>
    <w:rsid w:val="00156ADD"/>
    <w:rsid w:val="00157758"/>
    <w:rsid w:val="00162E00"/>
    <w:rsid w:val="00163F9F"/>
    <w:rsid w:val="001640FA"/>
    <w:rsid w:val="001658FB"/>
    <w:rsid w:val="00165918"/>
    <w:rsid w:val="00166ACA"/>
    <w:rsid w:val="001708A5"/>
    <w:rsid w:val="00175BA9"/>
    <w:rsid w:val="0018001B"/>
    <w:rsid w:val="00180B0D"/>
    <w:rsid w:val="001813B9"/>
    <w:rsid w:val="001815C5"/>
    <w:rsid w:val="00182892"/>
    <w:rsid w:val="00183EF7"/>
    <w:rsid w:val="00186648"/>
    <w:rsid w:val="00186E61"/>
    <w:rsid w:val="00190401"/>
    <w:rsid w:val="0019323D"/>
    <w:rsid w:val="00193F34"/>
    <w:rsid w:val="001943D8"/>
    <w:rsid w:val="001A08BE"/>
    <w:rsid w:val="001A1AB0"/>
    <w:rsid w:val="001A2F41"/>
    <w:rsid w:val="001A3E86"/>
    <w:rsid w:val="001A538A"/>
    <w:rsid w:val="001A5459"/>
    <w:rsid w:val="001A559B"/>
    <w:rsid w:val="001A67C1"/>
    <w:rsid w:val="001A7FFE"/>
    <w:rsid w:val="001B0501"/>
    <w:rsid w:val="001B0541"/>
    <w:rsid w:val="001B07D1"/>
    <w:rsid w:val="001B0CE9"/>
    <w:rsid w:val="001B141F"/>
    <w:rsid w:val="001B18D7"/>
    <w:rsid w:val="001B21AF"/>
    <w:rsid w:val="001B27E8"/>
    <w:rsid w:val="001B37DC"/>
    <w:rsid w:val="001B4308"/>
    <w:rsid w:val="001B568B"/>
    <w:rsid w:val="001B72AF"/>
    <w:rsid w:val="001B765F"/>
    <w:rsid w:val="001B7A43"/>
    <w:rsid w:val="001C015D"/>
    <w:rsid w:val="001C1530"/>
    <w:rsid w:val="001C29A6"/>
    <w:rsid w:val="001C5AC5"/>
    <w:rsid w:val="001C5DCA"/>
    <w:rsid w:val="001C5E12"/>
    <w:rsid w:val="001C61A0"/>
    <w:rsid w:val="001C78CD"/>
    <w:rsid w:val="001D0C2E"/>
    <w:rsid w:val="001D0DD8"/>
    <w:rsid w:val="001D12EA"/>
    <w:rsid w:val="001D2372"/>
    <w:rsid w:val="001D3639"/>
    <w:rsid w:val="001D43E1"/>
    <w:rsid w:val="001D54EA"/>
    <w:rsid w:val="001D5A1A"/>
    <w:rsid w:val="001E3084"/>
    <w:rsid w:val="001E333A"/>
    <w:rsid w:val="001E3667"/>
    <w:rsid w:val="001E5879"/>
    <w:rsid w:val="001E5B46"/>
    <w:rsid w:val="001E6D4F"/>
    <w:rsid w:val="001E74F6"/>
    <w:rsid w:val="001E78B5"/>
    <w:rsid w:val="001F12F5"/>
    <w:rsid w:val="001F3B98"/>
    <w:rsid w:val="001F417B"/>
    <w:rsid w:val="001F77B1"/>
    <w:rsid w:val="001F7FE3"/>
    <w:rsid w:val="002019B7"/>
    <w:rsid w:val="002032FC"/>
    <w:rsid w:val="00203C7B"/>
    <w:rsid w:val="00204EAB"/>
    <w:rsid w:val="00206086"/>
    <w:rsid w:val="00206AFB"/>
    <w:rsid w:val="00210E09"/>
    <w:rsid w:val="00215399"/>
    <w:rsid w:val="00215617"/>
    <w:rsid w:val="002157A8"/>
    <w:rsid w:val="00215BB3"/>
    <w:rsid w:val="00215EA4"/>
    <w:rsid w:val="002174EE"/>
    <w:rsid w:val="00220934"/>
    <w:rsid w:val="00220BF0"/>
    <w:rsid w:val="0022345F"/>
    <w:rsid w:val="00223966"/>
    <w:rsid w:val="00223D72"/>
    <w:rsid w:val="00224337"/>
    <w:rsid w:val="00224519"/>
    <w:rsid w:val="00225A2F"/>
    <w:rsid w:val="002264B0"/>
    <w:rsid w:val="002277D7"/>
    <w:rsid w:val="00227C70"/>
    <w:rsid w:val="0023079D"/>
    <w:rsid w:val="00230ABA"/>
    <w:rsid w:val="00231E96"/>
    <w:rsid w:val="00233013"/>
    <w:rsid w:val="0023357C"/>
    <w:rsid w:val="00233DE6"/>
    <w:rsid w:val="002343ED"/>
    <w:rsid w:val="00235639"/>
    <w:rsid w:val="002359C9"/>
    <w:rsid w:val="00235B07"/>
    <w:rsid w:val="00240165"/>
    <w:rsid w:val="0024116F"/>
    <w:rsid w:val="00241573"/>
    <w:rsid w:val="0024335B"/>
    <w:rsid w:val="0024741D"/>
    <w:rsid w:val="0025539B"/>
    <w:rsid w:val="00255B14"/>
    <w:rsid w:val="00255FBC"/>
    <w:rsid w:val="00257266"/>
    <w:rsid w:val="00257C45"/>
    <w:rsid w:val="002608D1"/>
    <w:rsid w:val="00262876"/>
    <w:rsid w:val="00262B0D"/>
    <w:rsid w:val="002635E3"/>
    <w:rsid w:val="00263BE1"/>
    <w:rsid w:val="002641D1"/>
    <w:rsid w:val="00264ACA"/>
    <w:rsid w:val="00264B2E"/>
    <w:rsid w:val="00264F1F"/>
    <w:rsid w:val="00266B88"/>
    <w:rsid w:val="0027254A"/>
    <w:rsid w:val="00272CF1"/>
    <w:rsid w:val="0027566E"/>
    <w:rsid w:val="0027613B"/>
    <w:rsid w:val="00277BC6"/>
    <w:rsid w:val="00281075"/>
    <w:rsid w:val="002820AE"/>
    <w:rsid w:val="002837AD"/>
    <w:rsid w:val="00283F46"/>
    <w:rsid w:val="002848E7"/>
    <w:rsid w:val="00285720"/>
    <w:rsid w:val="002862EB"/>
    <w:rsid w:val="002874C8"/>
    <w:rsid w:val="002910E7"/>
    <w:rsid w:val="002926CD"/>
    <w:rsid w:val="00292AB0"/>
    <w:rsid w:val="00294287"/>
    <w:rsid w:val="0029569D"/>
    <w:rsid w:val="002961E5"/>
    <w:rsid w:val="00296765"/>
    <w:rsid w:val="00297F08"/>
    <w:rsid w:val="002A19AC"/>
    <w:rsid w:val="002A1CCF"/>
    <w:rsid w:val="002A1D17"/>
    <w:rsid w:val="002A34AD"/>
    <w:rsid w:val="002A3A21"/>
    <w:rsid w:val="002A40A8"/>
    <w:rsid w:val="002A48B8"/>
    <w:rsid w:val="002A5D5E"/>
    <w:rsid w:val="002A6584"/>
    <w:rsid w:val="002B0ABE"/>
    <w:rsid w:val="002B1801"/>
    <w:rsid w:val="002B1885"/>
    <w:rsid w:val="002B305A"/>
    <w:rsid w:val="002B4C11"/>
    <w:rsid w:val="002B5051"/>
    <w:rsid w:val="002B772D"/>
    <w:rsid w:val="002C0E3F"/>
    <w:rsid w:val="002C174E"/>
    <w:rsid w:val="002C39A4"/>
    <w:rsid w:val="002C3FB9"/>
    <w:rsid w:val="002C4899"/>
    <w:rsid w:val="002C4EB8"/>
    <w:rsid w:val="002C661B"/>
    <w:rsid w:val="002C6733"/>
    <w:rsid w:val="002C6FF2"/>
    <w:rsid w:val="002D0C53"/>
    <w:rsid w:val="002D10E9"/>
    <w:rsid w:val="002D14F3"/>
    <w:rsid w:val="002D256D"/>
    <w:rsid w:val="002D4054"/>
    <w:rsid w:val="002D6D9E"/>
    <w:rsid w:val="002D7CEC"/>
    <w:rsid w:val="002D7FAA"/>
    <w:rsid w:val="002E1CA8"/>
    <w:rsid w:val="002E2B1F"/>
    <w:rsid w:val="002E3083"/>
    <w:rsid w:val="002E4640"/>
    <w:rsid w:val="002E5E6B"/>
    <w:rsid w:val="002E6CD1"/>
    <w:rsid w:val="002F04CC"/>
    <w:rsid w:val="002F193F"/>
    <w:rsid w:val="002F2790"/>
    <w:rsid w:val="002F5B8B"/>
    <w:rsid w:val="002F692C"/>
    <w:rsid w:val="002F7070"/>
    <w:rsid w:val="003005CF"/>
    <w:rsid w:val="0030317A"/>
    <w:rsid w:val="00303A2B"/>
    <w:rsid w:val="00303D06"/>
    <w:rsid w:val="00304185"/>
    <w:rsid w:val="00304337"/>
    <w:rsid w:val="00304596"/>
    <w:rsid w:val="00306548"/>
    <w:rsid w:val="0031072D"/>
    <w:rsid w:val="00310BAF"/>
    <w:rsid w:val="00312529"/>
    <w:rsid w:val="00313232"/>
    <w:rsid w:val="00313FC1"/>
    <w:rsid w:val="003152A7"/>
    <w:rsid w:val="0031635F"/>
    <w:rsid w:val="0031636F"/>
    <w:rsid w:val="00316B57"/>
    <w:rsid w:val="003175C0"/>
    <w:rsid w:val="003205B0"/>
    <w:rsid w:val="0032345A"/>
    <w:rsid w:val="00323A13"/>
    <w:rsid w:val="003242FE"/>
    <w:rsid w:val="00324E2F"/>
    <w:rsid w:val="003260C2"/>
    <w:rsid w:val="003273E8"/>
    <w:rsid w:val="00327599"/>
    <w:rsid w:val="0033011C"/>
    <w:rsid w:val="003314C4"/>
    <w:rsid w:val="00333509"/>
    <w:rsid w:val="00334E29"/>
    <w:rsid w:val="00335BF6"/>
    <w:rsid w:val="00340E9F"/>
    <w:rsid w:val="003413BC"/>
    <w:rsid w:val="00341AB7"/>
    <w:rsid w:val="00342224"/>
    <w:rsid w:val="003423E8"/>
    <w:rsid w:val="00342944"/>
    <w:rsid w:val="00342D97"/>
    <w:rsid w:val="00343648"/>
    <w:rsid w:val="00343A10"/>
    <w:rsid w:val="00344079"/>
    <w:rsid w:val="00350027"/>
    <w:rsid w:val="003500F5"/>
    <w:rsid w:val="00352FC7"/>
    <w:rsid w:val="0035335B"/>
    <w:rsid w:val="00353393"/>
    <w:rsid w:val="00354798"/>
    <w:rsid w:val="003570F8"/>
    <w:rsid w:val="00357274"/>
    <w:rsid w:val="00360B90"/>
    <w:rsid w:val="00364337"/>
    <w:rsid w:val="0036548A"/>
    <w:rsid w:val="00366C52"/>
    <w:rsid w:val="00370820"/>
    <w:rsid w:val="0037333D"/>
    <w:rsid w:val="00373B26"/>
    <w:rsid w:val="00374102"/>
    <w:rsid w:val="00375393"/>
    <w:rsid w:val="0037714E"/>
    <w:rsid w:val="0037790E"/>
    <w:rsid w:val="00380C39"/>
    <w:rsid w:val="00381C47"/>
    <w:rsid w:val="0038294A"/>
    <w:rsid w:val="00382A13"/>
    <w:rsid w:val="0038325A"/>
    <w:rsid w:val="00384847"/>
    <w:rsid w:val="00387AD6"/>
    <w:rsid w:val="00387BE3"/>
    <w:rsid w:val="0039002B"/>
    <w:rsid w:val="0039012D"/>
    <w:rsid w:val="00390B59"/>
    <w:rsid w:val="00394E07"/>
    <w:rsid w:val="00395D17"/>
    <w:rsid w:val="0039714F"/>
    <w:rsid w:val="00397952"/>
    <w:rsid w:val="003A0E2C"/>
    <w:rsid w:val="003A2635"/>
    <w:rsid w:val="003A2DF8"/>
    <w:rsid w:val="003A755E"/>
    <w:rsid w:val="003A783C"/>
    <w:rsid w:val="003B3035"/>
    <w:rsid w:val="003B62FF"/>
    <w:rsid w:val="003B76A7"/>
    <w:rsid w:val="003C071F"/>
    <w:rsid w:val="003C35F0"/>
    <w:rsid w:val="003C3DD7"/>
    <w:rsid w:val="003C4D87"/>
    <w:rsid w:val="003C514A"/>
    <w:rsid w:val="003C5660"/>
    <w:rsid w:val="003C68F7"/>
    <w:rsid w:val="003C6EC9"/>
    <w:rsid w:val="003C78ED"/>
    <w:rsid w:val="003D18FC"/>
    <w:rsid w:val="003D1AA1"/>
    <w:rsid w:val="003D21DA"/>
    <w:rsid w:val="003D285F"/>
    <w:rsid w:val="003D34DB"/>
    <w:rsid w:val="003D44FD"/>
    <w:rsid w:val="003D5033"/>
    <w:rsid w:val="003D6B54"/>
    <w:rsid w:val="003D6F9B"/>
    <w:rsid w:val="003E1A8E"/>
    <w:rsid w:val="003E204B"/>
    <w:rsid w:val="003E2709"/>
    <w:rsid w:val="003E30B3"/>
    <w:rsid w:val="003E376B"/>
    <w:rsid w:val="003E3E2D"/>
    <w:rsid w:val="003E4FC8"/>
    <w:rsid w:val="003E71A5"/>
    <w:rsid w:val="003E7962"/>
    <w:rsid w:val="003E7C1F"/>
    <w:rsid w:val="003F0C55"/>
    <w:rsid w:val="003F13E0"/>
    <w:rsid w:val="003F1E8B"/>
    <w:rsid w:val="003F1EAC"/>
    <w:rsid w:val="003F2C51"/>
    <w:rsid w:val="003F2F74"/>
    <w:rsid w:val="003F3A76"/>
    <w:rsid w:val="003F4159"/>
    <w:rsid w:val="003F48CF"/>
    <w:rsid w:val="003F4948"/>
    <w:rsid w:val="003F5536"/>
    <w:rsid w:val="003F59A1"/>
    <w:rsid w:val="003F67FF"/>
    <w:rsid w:val="003F681D"/>
    <w:rsid w:val="003F7D10"/>
    <w:rsid w:val="004003D1"/>
    <w:rsid w:val="00400B45"/>
    <w:rsid w:val="00400ED8"/>
    <w:rsid w:val="00401EE2"/>
    <w:rsid w:val="00405177"/>
    <w:rsid w:val="00407C71"/>
    <w:rsid w:val="00410055"/>
    <w:rsid w:val="00411D3F"/>
    <w:rsid w:val="0041261A"/>
    <w:rsid w:val="004136A4"/>
    <w:rsid w:val="00413B25"/>
    <w:rsid w:val="00416375"/>
    <w:rsid w:val="0041662B"/>
    <w:rsid w:val="0041712E"/>
    <w:rsid w:val="00421631"/>
    <w:rsid w:val="00422180"/>
    <w:rsid w:val="0042701B"/>
    <w:rsid w:val="004270A6"/>
    <w:rsid w:val="0042741F"/>
    <w:rsid w:val="00427B1D"/>
    <w:rsid w:val="00430207"/>
    <w:rsid w:val="00430759"/>
    <w:rsid w:val="00431845"/>
    <w:rsid w:val="0043399E"/>
    <w:rsid w:val="00433C72"/>
    <w:rsid w:val="0043473C"/>
    <w:rsid w:val="004356B5"/>
    <w:rsid w:val="00436409"/>
    <w:rsid w:val="00437004"/>
    <w:rsid w:val="004379BA"/>
    <w:rsid w:val="0044041D"/>
    <w:rsid w:val="004410C6"/>
    <w:rsid w:val="00441275"/>
    <w:rsid w:val="00442E96"/>
    <w:rsid w:val="004439B1"/>
    <w:rsid w:val="004444A1"/>
    <w:rsid w:val="00445066"/>
    <w:rsid w:val="004453DE"/>
    <w:rsid w:val="00445A97"/>
    <w:rsid w:val="00447FD9"/>
    <w:rsid w:val="00451A16"/>
    <w:rsid w:val="0045239F"/>
    <w:rsid w:val="00454111"/>
    <w:rsid w:val="00454BBC"/>
    <w:rsid w:val="00454C06"/>
    <w:rsid w:val="00456220"/>
    <w:rsid w:val="00456F3A"/>
    <w:rsid w:val="004571C8"/>
    <w:rsid w:val="004573FF"/>
    <w:rsid w:val="00460BCA"/>
    <w:rsid w:val="00463634"/>
    <w:rsid w:val="004647B3"/>
    <w:rsid w:val="00464AD7"/>
    <w:rsid w:val="00464B41"/>
    <w:rsid w:val="004651A6"/>
    <w:rsid w:val="00465A10"/>
    <w:rsid w:val="0046669D"/>
    <w:rsid w:val="00466F5D"/>
    <w:rsid w:val="00470006"/>
    <w:rsid w:val="00472ADF"/>
    <w:rsid w:val="00473915"/>
    <w:rsid w:val="00473C89"/>
    <w:rsid w:val="0047459E"/>
    <w:rsid w:val="004745F2"/>
    <w:rsid w:val="0047658B"/>
    <w:rsid w:val="00476A29"/>
    <w:rsid w:val="00477429"/>
    <w:rsid w:val="004822FE"/>
    <w:rsid w:val="00483E6A"/>
    <w:rsid w:val="00491508"/>
    <w:rsid w:val="00491CAE"/>
    <w:rsid w:val="00492386"/>
    <w:rsid w:val="0049337B"/>
    <w:rsid w:val="00493EDC"/>
    <w:rsid w:val="00494815"/>
    <w:rsid w:val="0049699B"/>
    <w:rsid w:val="004A140D"/>
    <w:rsid w:val="004A1A7C"/>
    <w:rsid w:val="004A1E06"/>
    <w:rsid w:val="004A3D6B"/>
    <w:rsid w:val="004A40EC"/>
    <w:rsid w:val="004A48A0"/>
    <w:rsid w:val="004A48D8"/>
    <w:rsid w:val="004A4A82"/>
    <w:rsid w:val="004A55B3"/>
    <w:rsid w:val="004A5879"/>
    <w:rsid w:val="004A5E43"/>
    <w:rsid w:val="004A6055"/>
    <w:rsid w:val="004A69EC"/>
    <w:rsid w:val="004A7195"/>
    <w:rsid w:val="004A7853"/>
    <w:rsid w:val="004B052E"/>
    <w:rsid w:val="004B143E"/>
    <w:rsid w:val="004B211C"/>
    <w:rsid w:val="004B23F8"/>
    <w:rsid w:val="004B25BB"/>
    <w:rsid w:val="004B2A88"/>
    <w:rsid w:val="004B4C93"/>
    <w:rsid w:val="004B6389"/>
    <w:rsid w:val="004B7429"/>
    <w:rsid w:val="004C03C8"/>
    <w:rsid w:val="004C05BF"/>
    <w:rsid w:val="004C3868"/>
    <w:rsid w:val="004C3E6A"/>
    <w:rsid w:val="004C5456"/>
    <w:rsid w:val="004C6513"/>
    <w:rsid w:val="004C6A74"/>
    <w:rsid w:val="004C7D74"/>
    <w:rsid w:val="004D3269"/>
    <w:rsid w:val="004D35D5"/>
    <w:rsid w:val="004D5296"/>
    <w:rsid w:val="004D603E"/>
    <w:rsid w:val="004D652E"/>
    <w:rsid w:val="004E152D"/>
    <w:rsid w:val="004E1976"/>
    <w:rsid w:val="004E25C9"/>
    <w:rsid w:val="004E3287"/>
    <w:rsid w:val="004E3BD0"/>
    <w:rsid w:val="004E4D8E"/>
    <w:rsid w:val="004E516B"/>
    <w:rsid w:val="004E52D3"/>
    <w:rsid w:val="004E5F82"/>
    <w:rsid w:val="004E6B69"/>
    <w:rsid w:val="004E6D35"/>
    <w:rsid w:val="004F0CDA"/>
    <w:rsid w:val="004F15C5"/>
    <w:rsid w:val="004F18CA"/>
    <w:rsid w:val="004F61B2"/>
    <w:rsid w:val="004F6796"/>
    <w:rsid w:val="004F7CB6"/>
    <w:rsid w:val="005000F5"/>
    <w:rsid w:val="00500E90"/>
    <w:rsid w:val="00501D26"/>
    <w:rsid w:val="00501F0C"/>
    <w:rsid w:val="00502441"/>
    <w:rsid w:val="005034E4"/>
    <w:rsid w:val="005041B1"/>
    <w:rsid w:val="005045E6"/>
    <w:rsid w:val="00510AE9"/>
    <w:rsid w:val="00510CC8"/>
    <w:rsid w:val="00512A96"/>
    <w:rsid w:val="00513C01"/>
    <w:rsid w:val="00514EA1"/>
    <w:rsid w:val="00515E9F"/>
    <w:rsid w:val="005178F8"/>
    <w:rsid w:val="005221CE"/>
    <w:rsid w:val="005225C3"/>
    <w:rsid w:val="00522CA8"/>
    <w:rsid w:val="00523412"/>
    <w:rsid w:val="0052419B"/>
    <w:rsid w:val="0052475B"/>
    <w:rsid w:val="00524B41"/>
    <w:rsid w:val="00524D3D"/>
    <w:rsid w:val="00524FA6"/>
    <w:rsid w:val="00527F4C"/>
    <w:rsid w:val="00533398"/>
    <w:rsid w:val="00533F4A"/>
    <w:rsid w:val="00536279"/>
    <w:rsid w:val="0053637C"/>
    <w:rsid w:val="005400DF"/>
    <w:rsid w:val="005408D3"/>
    <w:rsid w:val="00541244"/>
    <w:rsid w:val="0054161F"/>
    <w:rsid w:val="00541D03"/>
    <w:rsid w:val="00542AE7"/>
    <w:rsid w:val="0054447A"/>
    <w:rsid w:val="00544AE6"/>
    <w:rsid w:val="00547055"/>
    <w:rsid w:val="00547917"/>
    <w:rsid w:val="00550F08"/>
    <w:rsid w:val="00551CF5"/>
    <w:rsid w:val="00552F8D"/>
    <w:rsid w:val="0055430D"/>
    <w:rsid w:val="00554C20"/>
    <w:rsid w:val="00555CB0"/>
    <w:rsid w:val="00556077"/>
    <w:rsid w:val="00556722"/>
    <w:rsid w:val="00556F5E"/>
    <w:rsid w:val="0055795C"/>
    <w:rsid w:val="005616E0"/>
    <w:rsid w:val="00561769"/>
    <w:rsid w:val="00562120"/>
    <w:rsid w:val="00563680"/>
    <w:rsid w:val="00564394"/>
    <w:rsid w:val="005647E8"/>
    <w:rsid w:val="005670A3"/>
    <w:rsid w:val="00567B61"/>
    <w:rsid w:val="00570548"/>
    <w:rsid w:val="005707C4"/>
    <w:rsid w:val="00570AE1"/>
    <w:rsid w:val="005716B0"/>
    <w:rsid w:val="00571C46"/>
    <w:rsid w:val="00571D3F"/>
    <w:rsid w:val="00573BCA"/>
    <w:rsid w:val="00574EEB"/>
    <w:rsid w:val="00575F7A"/>
    <w:rsid w:val="00576962"/>
    <w:rsid w:val="00576E86"/>
    <w:rsid w:val="00580E63"/>
    <w:rsid w:val="00582369"/>
    <w:rsid w:val="00582D08"/>
    <w:rsid w:val="005832FD"/>
    <w:rsid w:val="00583F68"/>
    <w:rsid w:val="005873B8"/>
    <w:rsid w:val="00587B4B"/>
    <w:rsid w:val="00590CA3"/>
    <w:rsid w:val="005925FD"/>
    <w:rsid w:val="005929ED"/>
    <w:rsid w:val="00592D77"/>
    <w:rsid w:val="00592D7F"/>
    <w:rsid w:val="005938C9"/>
    <w:rsid w:val="00596681"/>
    <w:rsid w:val="005A083F"/>
    <w:rsid w:val="005A1B05"/>
    <w:rsid w:val="005A1FD3"/>
    <w:rsid w:val="005A27C0"/>
    <w:rsid w:val="005A4A0B"/>
    <w:rsid w:val="005A5042"/>
    <w:rsid w:val="005A7409"/>
    <w:rsid w:val="005B3257"/>
    <w:rsid w:val="005B4FB0"/>
    <w:rsid w:val="005B5FCD"/>
    <w:rsid w:val="005B69B7"/>
    <w:rsid w:val="005B7BBB"/>
    <w:rsid w:val="005B7F4F"/>
    <w:rsid w:val="005C0F50"/>
    <w:rsid w:val="005C18FD"/>
    <w:rsid w:val="005C2DE1"/>
    <w:rsid w:val="005C3043"/>
    <w:rsid w:val="005C3308"/>
    <w:rsid w:val="005C4C44"/>
    <w:rsid w:val="005C6245"/>
    <w:rsid w:val="005C6DAD"/>
    <w:rsid w:val="005D005E"/>
    <w:rsid w:val="005D0E24"/>
    <w:rsid w:val="005D2AE1"/>
    <w:rsid w:val="005D6722"/>
    <w:rsid w:val="005D6AD4"/>
    <w:rsid w:val="005D6E74"/>
    <w:rsid w:val="005D79A7"/>
    <w:rsid w:val="005E01BB"/>
    <w:rsid w:val="005E2D15"/>
    <w:rsid w:val="005E2ECC"/>
    <w:rsid w:val="005E3520"/>
    <w:rsid w:val="005E4133"/>
    <w:rsid w:val="005E4952"/>
    <w:rsid w:val="005E65C1"/>
    <w:rsid w:val="005E6D09"/>
    <w:rsid w:val="005E7D32"/>
    <w:rsid w:val="005E7DE1"/>
    <w:rsid w:val="005F007B"/>
    <w:rsid w:val="005F1B5D"/>
    <w:rsid w:val="005F58F4"/>
    <w:rsid w:val="00600076"/>
    <w:rsid w:val="00600874"/>
    <w:rsid w:val="00601099"/>
    <w:rsid w:val="00601424"/>
    <w:rsid w:val="00603313"/>
    <w:rsid w:val="0060500C"/>
    <w:rsid w:val="00606124"/>
    <w:rsid w:val="00606DF4"/>
    <w:rsid w:val="00611AB1"/>
    <w:rsid w:val="006124DD"/>
    <w:rsid w:val="00613EE5"/>
    <w:rsid w:val="00615F54"/>
    <w:rsid w:val="006161AF"/>
    <w:rsid w:val="006161C9"/>
    <w:rsid w:val="006175F1"/>
    <w:rsid w:val="006202C9"/>
    <w:rsid w:val="00620C14"/>
    <w:rsid w:val="0062146A"/>
    <w:rsid w:val="00622EE8"/>
    <w:rsid w:val="00625E98"/>
    <w:rsid w:val="006260C9"/>
    <w:rsid w:val="006260EA"/>
    <w:rsid w:val="00630013"/>
    <w:rsid w:val="00630EA4"/>
    <w:rsid w:val="00631076"/>
    <w:rsid w:val="00631BC2"/>
    <w:rsid w:val="00632B0B"/>
    <w:rsid w:val="00632F57"/>
    <w:rsid w:val="00633F18"/>
    <w:rsid w:val="00634B51"/>
    <w:rsid w:val="00635D85"/>
    <w:rsid w:val="006405B1"/>
    <w:rsid w:val="00640D92"/>
    <w:rsid w:val="00640E8D"/>
    <w:rsid w:val="00641580"/>
    <w:rsid w:val="00641E24"/>
    <w:rsid w:val="006425AB"/>
    <w:rsid w:val="006427C9"/>
    <w:rsid w:val="00642F54"/>
    <w:rsid w:val="0064499F"/>
    <w:rsid w:val="006458B9"/>
    <w:rsid w:val="00645C71"/>
    <w:rsid w:val="006468E9"/>
    <w:rsid w:val="006474AB"/>
    <w:rsid w:val="00650260"/>
    <w:rsid w:val="0065139B"/>
    <w:rsid w:val="006519D0"/>
    <w:rsid w:val="00652198"/>
    <w:rsid w:val="00652FCC"/>
    <w:rsid w:val="00653031"/>
    <w:rsid w:val="006566AD"/>
    <w:rsid w:val="006569A7"/>
    <w:rsid w:val="00657DFE"/>
    <w:rsid w:val="00660880"/>
    <w:rsid w:val="006608BC"/>
    <w:rsid w:val="006629AF"/>
    <w:rsid w:val="006650AE"/>
    <w:rsid w:val="006663EC"/>
    <w:rsid w:val="0067030C"/>
    <w:rsid w:val="00670488"/>
    <w:rsid w:val="006707BC"/>
    <w:rsid w:val="00673377"/>
    <w:rsid w:val="0067368B"/>
    <w:rsid w:val="00675E1E"/>
    <w:rsid w:val="00675EEC"/>
    <w:rsid w:val="00676248"/>
    <w:rsid w:val="006765F7"/>
    <w:rsid w:val="00680E73"/>
    <w:rsid w:val="00682104"/>
    <w:rsid w:val="00683024"/>
    <w:rsid w:val="006842A2"/>
    <w:rsid w:val="006856FF"/>
    <w:rsid w:val="00685F4A"/>
    <w:rsid w:val="006861A1"/>
    <w:rsid w:val="00686B03"/>
    <w:rsid w:val="00686DBE"/>
    <w:rsid w:val="00690E86"/>
    <w:rsid w:val="00690F8E"/>
    <w:rsid w:val="006915AE"/>
    <w:rsid w:val="006916C0"/>
    <w:rsid w:val="00693FD6"/>
    <w:rsid w:val="0069494C"/>
    <w:rsid w:val="00695603"/>
    <w:rsid w:val="00695FCC"/>
    <w:rsid w:val="00696BDF"/>
    <w:rsid w:val="006A0B33"/>
    <w:rsid w:val="006A14FC"/>
    <w:rsid w:val="006A39F4"/>
    <w:rsid w:val="006A4080"/>
    <w:rsid w:val="006A57D1"/>
    <w:rsid w:val="006A7A1E"/>
    <w:rsid w:val="006A7A73"/>
    <w:rsid w:val="006B218D"/>
    <w:rsid w:val="006B317F"/>
    <w:rsid w:val="006B3B55"/>
    <w:rsid w:val="006B3C09"/>
    <w:rsid w:val="006B401F"/>
    <w:rsid w:val="006B43E8"/>
    <w:rsid w:val="006B59D9"/>
    <w:rsid w:val="006B5DCD"/>
    <w:rsid w:val="006B5FB5"/>
    <w:rsid w:val="006B6BF4"/>
    <w:rsid w:val="006C06D0"/>
    <w:rsid w:val="006C308A"/>
    <w:rsid w:val="006C316D"/>
    <w:rsid w:val="006C3B3C"/>
    <w:rsid w:val="006C624D"/>
    <w:rsid w:val="006D02C7"/>
    <w:rsid w:val="006D1263"/>
    <w:rsid w:val="006D144A"/>
    <w:rsid w:val="006D194A"/>
    <w:rsid w:val="006D1B96"/>
    <w:rsid w:val="006D25E6"/>
    <w:rsid w:val="006D2DE1"/>
    <w:rsid w:val="006D2FBB"/>
    <w:rsid w:val="006D338A"/>
    <w:rsid w:val="006D3AC8"/>
    <w:rsid w:val="006D408D"/>
    <w:rsid w:val="006D4A4E"/>
    <w:rsid w:val="006D4A7C"/>
    <w:rsid w:val="006D4EFC"/>
    <w:rsid w:val="006D6B7A"/>
    <w:rsid w:val="006D7DB4"/>
    <w:rsid w:val="006E0B79"/>
    <w:rsid w:val="006E2E81"/>
    <w:rsid w:val="006E331E"/>
    <w:rsid w:val="006E39F9"/>
    <w:rsid w:val="006E3C32"/>
    <w:rsid w:val="006E582A"/>
    <w:rsid w:val="006E5D4C"/>
    <w:rsid w:val="006E6E74"/>
    <w:rsid w:val="006F1D88"/>
    <w:rsid w:val="006F4247"/>
    <w:rsid w:val="006F4A7B"/>
    <w:rsid w:val="006F5D63"/>
    <w:rsid w:val="006F7942"/>
    <w:rsid w:val="006F7953"/>
    <w:rsid w:val="006F7F8F"/>
    <w:rsid w:val="0070161A"/>
    <w:rsid w:val="00702B6C"/>
    <w:rsid w:val="007032B9"/>
    <w:rsid w:val="007035FA"/>
    <w:rsid w:val="007046FD"/>
    <w:rsid w:val="0070553A"/>
    <w:rsid w:val="00710F3E"/>
    <w:rsid w:val="0071240B"/>
    <w:rsid w:val="007130F7"/>
    <w:rsid w:val="0071348C"/>
    <w:rsid w:val="0071358E"/>
    <w:rsid w:val="00715252"/>
    <w:rsid w:val="0071584D"/>
    <w:rsid w:val="007166F5"/>
    <w:rsid w:val="00717767"/>
    <w:rsid w:val="00720A0A"/>
    <w:rsid w:val="00722C50"/>
    <w:rsid w:val="007235B6"/>
    <w:rsid w:val="00726533"/>
    <w:rsid w:val="00726E77"/>
    <w:rsid w:val="00730884"/>
    <w:rsid w:val="0073366C"/>
    <w:rsid w:val="0073552A"/>
    <w:rsid w:val="00735B7F"/>
    <w:rsid w:val="00736B5A"/>
    <w:rsid w:val="00736EBF"/>
    <w:rsid w:val="007379FC"/>
    <w:rsid w:val="00741432"/>
    <w:rsid w:val="00741F95"/>
    <w:rsid w:val="007473E4"/>
    <w:rsid w:val="0074746C"/>
    <w:rsid w:val="00747D6F"/>
    <w:rsid w:val="00747F91"/>
    <w:rsid w:val="0075009F"/>
    <w:rsid w:val="0075260D"/>
    <w:rsid w:val="00752EF4"/>
    <w:rsid w:val="0075378D"/>
    <w:rsid w:val="00754B73"/>
    <w:rsid w:val="00756977"/>
    <w:rsid w:val="00763B78"/>
    <w:rsid w:val="00765910"/>
    <w:rsid w:val="00767406"/>
    <w:rsid w:val="00767C2B"/>
    <w:rsid w:val="00767D37"/>
    <w:rsid w:val="007729D3"/>
    <w:rsid w:val="007748B4"/>
    <w:rsid w:val="0077718C"/>
    <w:rsid w:val="007776D2"/>
    <w:rsid w:val="0078189A"/>
    <w:rsid w:val="007820AC"/>
    <w:rsid w:val="0078422A"/>
    <w:rsid w:val="00784376"/>
    <w:rsid w:val="007848B4"/>
    <w:rsid w:val="00784A56"/>
    <w:rsid w:val="00785781"/>
    <w:rsid w:val="007866D5"/>
    <w:rsid w:val="0079180F"/>
    <w:rsid w:val="00791E40"/>
    <w:rsid w:val="007936BB"/>
    <w:rsid w:val="00794AA6"/>
    <w:rsid w:val="00794E41"/>
    <w:rsid w:val="00797B1F"/>
    <w:rsid w:val="007A14E9"/>
    <w:rsid w:val="007A5736"/>
    <w:rsid w:val="007A72BD"/>
    <w:rsid w:val="007B0DFC"/>
    <w:rsid w:val="007B5D45"/>
    <w:rsid w:val="007B676A"/>
    <w:rsid w:val="007B70FD"/>
    <w:rsid w:val="007B724D"/>
    <w:rsid w:val="007C14F6"/>
    <w:rsid w:val="007C2484"/>
    <w:rsid w:val="007C315A"/>
    <w:rsid w:val="007C394E"/>
    <w:rsid w:val="007C50FD"/>
    <w:rsid w:val="007C63F9"/>
    <w:rsid w:val="007C7A9B"/>
    <w:rsid w:val="007D3201"/>
    <w:rsid w:val="007D3DBC"/>
    <w:rsid w:val="007D3F27"/>
    <w:rsid w:val="007D45C5"/>
    <w:rsid w:val="007D4931"/>
    <w:rsid w:val="007D4A00"/>
    <w:rsid w:val="007D4CB4"/>
    <w:rsid w:val="007D5DE8"/>
    <w:rsid w:val="007E0EDD"/>
    <w:rsid w:val="007E1DEC"/>
    <w:rsid w:val="007E28E4"/>
    <w:rsid w:val="007E4518"/>
    <w:rsid w:val="007E4B93"/>
    <w:rsid w:val="007E5223"/>
    <w:rsid w:val="007E6D46"/>
    <w:rsid w:val="007E72CE"/>
    <w:rsid w:val="007E7AD9"/>
    <w:rsid w:val="007F2913"/>
    <w:rsid w:val="007F6F97"/>
    <w:rsid w:val="008010B0"/>
    <w:rsid w:val="008018CD"/>
    <w:rsid w:val="008027B0"/>
    <w:rsid w:val="00803589"/>
    <w:rsid w:val="00804B27"/>
    <w:rsid w:val="00804D8E"/>
    <w:rsid w:val="00807101"/>
    <w:rsid w:val="00810414"/>
    <w:rsid w:val="00810764"/>
    <w:rsid w:val="00811DE7"/>
    <w:rsid w:val="00812C55"/>
    <w:rsid w:val="00814766"/>
    <w:rsid w:val="0081476C"/>
    <w:rsid w:val="008160F4"/>
    <w:rsid w:val="0082033E"/>
    <w:rsid w:val="00820B1D"/>
    <w:rsid w:val="008217AF"/>
    <w:rsid w:val="00823EF5"/>
    <w:rsid w:val="00824126"/>
    <w:rsid w:val="008259F1"/>
    <w:rsid w:val="0082728E"/>
    <w:rsid w:val="008278E9"/>
    <w:rsid w:val="00827E2A"/>
    <w:rsid w:val="008310CD"/>
    <w:rsid w:val="00833790"/>
    <w:rsid w:val="008374AE"/>
    <w:rsid w:val="00842E7F"/>
    <w:rsid w:val="00844443"/>
    <w:rsid w:val="00844522"/>
    <w:rsid w:val="00844752"/>
    <w:rsid w:val="0084594F"/>
    <w:rsid w:val="00847822"/>
    <w:rsid w:val="008528BB"/>
    <w:rsid w:val="00852BB8"/>
    <w:rsid w:val="00852CBD"/>
    <w:rsid w:val="00856C5E"/>
    <w:rsid w:val="00856CD0"/>
    <w:rsid w:val="008579CB"/>
    <w:rsid w:val="00857C95"/>
    <w:rsid w:val="00860807"/>
    <w:rsid w:val="00860D21"/>
    <w:rsid w:val="00861D54"/>
    <w:rsid w:val="00862048"/>
    <w:rsid w:val="00862104"/>
    <w:rsid w:val="00863288"/>
    <w:rsid w:val="00864F1D"/>
    <w:rsid w:val="00865DC3"/>
    <w:rsid w:val="008674C6"/>
    <w:rsid w:val="00867C4D"/>
    <w:rsid w:val="00867DDB"/>
    <w:rsid w:val="008720FE"/>
    <w:rsid w:val="008734E7"/>
    <w:rsid w:val="008738C0"/>
    <w:rsid w:val="00876C31"/>
    <w:rsid w:val="00877F54"/>
    <w:rsid w:val="00882677"/>
    <w:rsid w:val="008827E1"/>
    <w:rsid w:val="00882B97"/>
    <w:rsid w:val="00884D65"/>
    <w:rsid w:val="00885931"/>
    <w:rsid w:val="00885AF8"/>
    <w:rsid w:val="008906B7"/>
    <w:rsid w:val="00890EBD"/>
    <w:rsid w:val="0089132E"/>
    <w:rsid w:val="00895B96"/>
    <w:rsid w:val="00895C05"/>
    <w:rsid w:val="008968AD"/>
    <w:rsid w:val="00896E17"/>
    <w:rsid w:val="008975E8"/>
    <w:rsid w:val="008A058C"/>
    <w:rsid w:val="008A306E"/>
    <w:rsid w:val="008A5B47"/>
    <w:rsid w:val="008A6892"/>
    <w:rsid w:val="008A767F"/>
    <w:rsid w:val="008A7F4D"/>
    <w:rsid w:val="008B1F42"/>
    <w:rsid w:val="008B3A9F"/>
    <w:rsid w:val="008B501D"/>
    <w:rsid w:val="008B746F"/>
    <w:rsid w:val="008B7B78"/>
    <w:rsid w:val="008C2F41"/>
    <w:rsid w:val="008C3A31"/>
    <w:rsid w:val="008C473D"/>
    <w:rsid w:val="008C73E0"/>
    <w:rsid w:val="008C7A40"/>
    <w:rsid w:val="008D32E4"/>
    <w:rsid w:val="008D3922"/>
    <w:rsid w:val="008D513B"/>
    <w:rsid w:val="008D6059"/>
    <w:rsid w:val="008D6416"/>
    <w:rsid w:val="008D68DB"/>
    <w:rsid w:val="008E2BDF"/>
    <w:rsid w:val="008E34D5"/>
    <w:rsid w:val="008E3D16"/>
    <w:rsid w:val="008E5182"/>
    <w:rsid w:val="008E518A"/>
    <w:rsid w:val="008E5850"/>
    <w:rsid w:val="008E5F8B"/>
    <w:rsid w:val="008E7640"/>
    <w:rsid w:val="008E7C21"/>
    <w:rsid w:val="008F161E"/>
    <w:rsid w:val="008F1B93"/>
    <w:rsid w:val="008F6DF2"/>
    <w:rsid w:val="008F789E"/>
    <w:rsid w:val="00900075"/>
    <w:rsid w:val="009006CA"/>
    <w:rsid w:val="0090122B"/>
    <w:rsid w:val="00901D90"/>
    <w:rsid w:val="00902225"/>
    <w:rsid w:val="00902EC4"/>
    <w:rsid w:val="009047EC"/>
    <w:rsid w:val="00906AE9"/>
    <w:rsid w:val="00906B90"/>
    <w:rsid w:val="00906EEA"/>
    <w:rsid w:val="00907509"/>
    <w:rsid w:val="0090781F"/>
    <w:rsid w:val="00907E86"/>
    <w:rsid w:val="0091430A"/>
    <w:rsid w:val="009157F3"/>
    <w:rsid w:val="00916B78"/>
    <w:rsid w:val="009203E8"/>
    <w:rsid w:val="009216E2"/>
    <w:rsid w:val="00922308"/>
    <w:rsid w:val="00922E8B"/>
    <w:rsid w:val="0092445D"/>
    <w:rsid w:val="009269AD"/>
    <w:rsid w:val="00930278"/>
    <w:rsid w:val="00930C7F"/>
    <w:rsid w:val="0093220E"/>
    <w:rsid w:val="009324D5"/>
    <w:rsid w:val="00933C4C"/>
    <w:rsid w:val="0093429F"/>
    <w:rsid w:val="00934A49"/>
    <w:rsid w:val="00935A94"/>
    <w:rsid w:val="009379DB"/>
    <w:rsid w:val="0094082E"/>
    <w:rsid w:val="00941C61"/>
    <w:rsid w:val="00943BAF"/>
    <w:rsid w:val="00943E2F"/>
    <w:rsid w:val="0094414E"/>
    <w:rsid w:val="009458A8"/>
    <w:rsid w:val="00946794"/>
    <w:rsid w:val="00947415"/>
    <w:rsid w:val="00947991"/>
    <w:rsid w:val="009503DD"/>
    <w:rsid w:val="009506C2"/>
    <w:rsid w:val="00951562"/>
    <w:rsid w:val="00952C4B"/>
    <w:rsid w:val="0095333D"/>
    <w:rsid w:val="0095358E"/>
    <w:rsid w:val="00953E46"/>
    <w:rsid w:val="00954931"/>
    <w:rsid w:val="009549A2"/>
    <w:rsid w:val="00954D6E"/>
    <w:rsid w:val="00955A8C"/>
    <w:rsid w:val="00955F35"/>
    <w:rsid w:val="00957268"/>
    <w:rsid w:val="009573B2"/>
    <w:rsid w:val="009609D8"/>
    <w:rsid w:val="009630C7"/>
    <w:rsid w:val="00963601"/>
    <w:rsid w:val="00966DF6"/>
    <w:rsid w:val="00967A11"/>
    <w:rsid w:val="00971205"/>
    <w:rsid w:val="009713D0"/>
    <w:rsid w:val="00971E87"/>
    <w:rsid w:val="009727D0"/>
    <w:rsid w:val="00973863"/>
    <w:rsid w:val="00975B5C"/>
    <w:rsid w:val="00975F72"/>
    <w:rsid w:val="00980FDF"/>
    <w:rsid w:val="0098393F"/>
    <w:rsid w:val="00986EE0"/>
    <w:rsid w:val="00987736"/>
    <w:rsid w:val="00995866"/>
    <w:rsid w:val="00997EEB"/>
    <w:rsid w:val="009A2897"/>
    <w:rsid w:val="009A3360"/>
    <w:rsid w:val="009B1130"/>
    <w:rsid w:val="009B1D82"/>
    <w:rsid w:val="009B2C76"/>
    <w:rsid w:val="009B724B"/>
    <w:rsid w:val="009B788F"/>
    <w:rsid w:val="009B7FA4"/>
    <w:rsid w:val="009C0B05"/>
    <w:rsid w:val="009C43FB"/>
    <w:rsid w:val="009C4622"/>
    <w:rsid w:val="009C576F"/>
    <w:rsid w:val="009C6141"/>
    <w:rsid w:val="009D01AE"/>
    <w:rsid w:val="009D15D6"/>
    <w:rsid w:val="009D29F9"/>
    <w:rsid w:val="009D3291"/>
    <w:rsid w:val="009D4E70"/>
    <w:rsid w:val="009D51AD"/>
    <w:rsid w:val="009D5831"/>
    <w:rsid w:val="009D691E"/>
    <w:rsid w:val="009D6A2C"/>
    <w:rsid w:val="009D716B"/>
    <w:rsid w:val="009E1944"/>
    <w:rsid w:val="009E1C5A"/>
    <w:rsid w:val="009E2542"/>
    <w:rsid w:val="009E46F5"/>
    <w:rsid w:val="009E6570"/>
    <w:rsid w:val="009E672F"/>
    <w:rsid w:val="009F0AA4"/>
    <w:rsid w:val="009F1F58"/>
    <w:rsid w:val="009F1F84"/>
    <w:rsid w:val="009F242A"/>
    <w:rsid w:val="009F2D75"/>
    <w:rsid w:val="009F32BF"/>
    <w:rsid w:val="009F3663"/>
    <w:rsid w:val="009F58B7"/>
    <w:rsid w:val="009F5FA1"/>
    <w:rsid w:val="00A0084F"/>
    <w:rsid w:val="00A008D1"/>
    <w:rsid w:val="00A02806"/>
    <w:rsid w:val="00A070D9"/>
    <w:rsid w:val="00A07332"/>
    <w:rsid w:val="00A07F70"/>
    <w:rsid w:val="00A113C3"/>
    <w:rsid w:val="00A11817"/>
    <w:rsid w:val="00A12663"/>
    <w:rsid w:val="00A16407"/>
    <w:rsid w:val="00A16AC0"/>
    <w:rsid w:val="00A173D8"/>
    <w:rsid w:val="00A20646"/>
    <w:rsid w:val="00A20F2E"/>
    <w:rsid w:val="00A2149B"/>
    <w:rsid w:val="00A24C46"/>
    <w:rsid w:val="00A2585A"/>
    <w:rsid w:val="00A26225"/>
    <w:rsid w:val="00A27FC7"/>
    <w:rsid w:val="00A305E7"/>
    <w:rsid w:val="00A30EC7"/>
    <w:rsid w:val="00A31F2B"/>
    <w:rsid w:val="00A31F42"/>
    <w:rsid w:val="00A33527"/>
    <w:rsid w:val="00A36A21"/>
    <w:rsid w:val="00A37966"/>
    <w:rsid w:val="00A37CF9"/>
    <w:rsid w:val="00A4078E"/>
    <w:rsid w:val="00A417CC"/>
    <w:rsid w:val="00A423F1"/>
    <w:rsid w:val="00A441F4"/>
    <w:rsid w:val="00A4494A"/>
    <w:rsid w:val="00A44E8E"/>
    <w:rsid w:val="00A45579"/>
    <w:rsid w:val="00A4620F"/>
    <w:rsid w:val="00A4766E"/>
    <w:rsid w:val="00A50ACB"/>
    <w:rsid w:val="00A51038"/>
    <w:rsid w:val="00A51662"/>
    <w:rsid w:val="00A53F89"/>
    <w:rsid w:val="00A54C22"/>
    <w:rsid w:val="00A55E26"/>
    <w:rsid w:val="00A60A1D"/>
    <w:rsid w:val="00A62966"/>
    <w:rsid w:val="00A62DBF"/>
    <w:rsid w:val="00A6404E"/>
    <w:rsid w:val="00A64C48"/>
    <w:rsid w:val="00A668B0"/>
    <w:rsid w:val="00A67438"/>
    <w:rsid w:val="00A70266"/>
    <w:rsid w:val="00A70D5F"/>
    <w:rsid w:val="00A712C6"/>
    <w:rsid w:val="00A7326B"/>
    <w:rsid w:val="00A74B9F"/>
    <w:rsid w:val="00A75343"/>
    <w:rsid w:val="00A75C0C"/>
    <w:rsid w:val="00A7709F"/>
    <w:rsid w:val="00A773C1"/>
    <w:rsid w:val="00A774B7"/>
    <w:rsid w:val="00A7762A"/>
    <w:rsid w:val="00A8031E"/>
    <w:rsid w:val="00A808E3"/>
    <w:rsid w:val="00A8187B"/>
    <w:rsid w:val="00A820CB"/>
    <w:rsid w:val="00A8264B"/>
    <w:rsid w:val="00A832E3"/>
    <w:rsid w:val="00A83B92"/>
    <w:rsid w:val="00A83E76"/>
    <w:rsid w:val="00A84B70"/>
    <w:rsid w:val="00A854E7"/>
    <w:rsid w:val="00A85D42"/>
    <w:rsid w:val="00A8726D"/>
    <w:rsid w:val="00A90F02"/>
    <w:rsid w:val="00A91F25"/>
    <w:rsid w:val="00A944BE"/>
    <w:rsid w:val="00A945E4"/>
    <w:rsid w:val="00A95044"/>
    <w:rsid w:val="00A9570B"/>
    <w:rsid w:val="00A9643B"/>
    <w:rsid w:val="00AA0AD9"/>
    <w:rsid w:val="00AA0D7F"/>
    <w:rsid w:val="00AA131D"/>
    <w:rsid w:val="00AA2357"/>
    <w:rsid w:val="00AA2B47"/>
    <w:rsid w:val="00AA388A"/>
    <w:rsid w:val="00AA3A2D"/>
    <w:rsid w:val="00AA4020"/>
    <w:rsid w:val="00AA4F3A"/>
    <w:rsid w:val="00AA6125"/>
    <w:rsid w:val="00AA61D9"/>
    <w:rsid w:val="00AA7E52"/>
    <w:rsid w:val="00AB0DED"/>
    <w:rsid w:val="00AB251C"/>
    <w:rsid w:val="00AB4A31"/>
    <w:rsid w:val="00AB4F7E"/>
    <w:rsid w:val="00AB621D"/>
    <w:rsid w:val="00AB6AB4"/>
    <w:rsid w:val="00AB713C"/>
    <w:rsid w:val="00AB73B0"/>
    <w:rsid w:val="00AB7992"/>
    <w:rsid w:val="00AC1E6A"/>
    <w:rsid w:val="00AC3094"/>
    <w:rsid w:val="00AC3890"/>
    <w:rsid w:val="00AC4176"/>
    <w:rsid w:val="00AC4D97"/>
    <w:rsid w:val="00AC5F43"/>
    <w:rsid w:val="00AC5F55"/>
    <w:rsid w:val="00AD06D9"/>
    <w:rsid w:val="00AD0866"/>
    <w:rsid w:val="00AD1E0B"/>
    <w:rsid w:val="00AD2115"/>
    <w:rsid w:val="00AD38C4"/>
    <w:rsid w:val="00AD4485"/>
    <w:rsid w:val="00AD5DE5"/>
    <w:rsid w:val="00AD6B27"/>
    <w:rsid w:val="00AD6DBE"/>
    <w:rsid w:val="00AD771C"/>
    <w:rsid w:val="00AE1F26"/>
    <w:rsid w:val="00AE263B"/>
    <w:rsid w:val="00AE6A81"/>
    <w:rsid w:val="00AE6E58"/>
    <w:rsid w:val="00AE71BD"/>
    <w:rsid w:val="00AE7DF2"/>
    <w:rsid w:val="00AF03CB"/>
    <w:rsid w:val="00AF0F56"/>
    <w:rsid w:val="00AF1998"/>
    <w:rsid w:val="00AF2BA9"/>
    <w:rsid w:val="00AF3424"/>
    <w:rsid w:val="00AF34FA"/>
    <w:rsid w:val="00AF3A45"/>
    <w:rsid w:val="00AF405C"/>
    <w:rsid w:val="00AF6498"/>
    <w:rsid w:val="00AF6962"/>
    <w:rsid w:val="00AF69DF"/>
    <w:rsid w:val="00AF713E"/>
    <w:rsid w:val="00B01098"/>
    <w:rsid w:val="00B02FFE"/>
    <w:rsid w:val="00B03849"/>
    <w:rsid w:val="00B03945"/>
    <w:rsid w:val="00B07276"/>
    <w:rsid w:val="00B078F9"/>
    <w:rsid w:val="00B1111C"/>
    <w:rsid w:val="00B116C8"/>
    <w:rsid w:val="00B12F16"/>
    <w:rsid w:val="00B13026"/>
    <w:rsid w:val="00B1507F"/>
    <w:rsid w:val="00B169B9"/>
    <w:rsid w:val="00B203CC"/>
    <w:rsid w:val="00B20B0A"/>
    <w:rsid w:val="00B22579"/>
    <w:rsid w:val="00B22B25"/>
    <w:rsid w:val="00B24BE0"/>
    <w:rsid w:val="00B255A0"/>
    <w:rsid w:val="00B25C1C"/>
    <w:rsid w:val="00B26815"/>
    <w:rsid w:val="00B26BC5"/>
    <w:rsid w:val="00B270D1"/>
    <w:rsid w:val="00B27848"/>
    <w:rsid w:val="00B27BC4"/>
    <w:rsid w:val="00B302C7"/>
    <w:rsid w:val="00B31FB5"/>
    <w:rsid w:val="00B3733C"/>
    <w:rsid w:val="00B4019D"/>
    <w:rsid w:val="00B401BB"/>
    <w:rsid w:val="00B41645"/>
    <w:rsid w:val="00B421B6"/>
    <w:rsid w:val="00B43863"/>
    <w:rsid w:val="00B4405E"/>
    <w:rsid w:val="00B4488A"/>
    <w:rsid w:val="00B45170"/>
    <w:rsid w:val="00B453E7"/>
    <w:rsid w:val="00B459F4"/>
    <w:rsid w:val="00B5087A"/>
    <w:rsid w:val="00B50C23"/>
    <w:rsid w:val="00B5104C"/>
    <w:rsid w:val="00B51D06"/>
    <w:rsid w:val="00B54B35"/>
    <w:rsid w:val="00B565F0"/>
    <w:rsid w:val="00B57DF0"/>
    <w:rsid w:val="00B603E3"/>
    <w:rsid w:val="00B60BC9"/>
    <w:rsid w:val="00B60E6F"/>
    <w:rsid w:val="00B64E4B"/>
    <w:rsid w:val="00B65F50"/>
    <w:rsid w:val="00B66FB2"/>
    <w:rsid w:val="00B70609"/>
    <w:rsid w:val="00B72ED1"/>
    <w:rsid w:val="00B732B4"/>
    <w:rsid w:val="00B73C5D"/>
    <w:rsid w:val="00B73F76"/>
    <w:rsid w:val="00B83CEF"/>
    <w:rsid w:val="00B8438B"/>
    <w:rsid w:val="00B849BD"/>
    <w:rsid w:val="00B84BB8"/>
    <w:rsid w:val="00B85258"/>
    <w:rsid w:val="00B854A2"/>
    <w:rsid w:val="00B87C34"/>
    <w:rsid w:val="00B9080A"/>
    <w:rsid w:val="00B9256A"/>
    <w:rsid w:val="00B92772"/>
    <w:rsid w:val="00B9494D"/>
    <w:rsid w:val="00BA3624"/>
    <w:rsid w:val="00BA3AA7"/>
    <w:rsid w:val="00BA41EC"/>
    <w:rsid w:val="00BA5302"/>
    <w:rsid w:val="00BA5AF8"/>
    <w:rsid w:val="00BA5CC5"/>
    <w:rsid w:val="00BA6832"/>
    <w:rsid w:val="00BB26D7"/>
    <w:rsid w:val="00BB3A2F"/>
    <w:rsid w:val="00BB3E9E"/>
    <w:rsid w:val="00BB49D6"/>
    <w:rsid w:val="00BB5076"/>
    <w:rsid w:val="00BB68E3"/>
    <w:rsid w:val="00BB6B08"/>
    <w:rsid w:val="00BC11CE"/>
    <w:rsid w:val="00BC1306"/>
    <w:rsid w:val="00BC1CDE"/>
    <w:rsid w:val="00BC1FEE"/>
    <w:rsid w:val="00BC2127"/>
    <w:rsid w:val="00BC2192"/>
    <w:rsid w:val="00BC4111"/>
    <w:rsid w:val="00BC5B33"/>
    <w:rsid w:val="00BC7AF4"/>
    <w:rsid w:val="00BD1817"/>
    <w:rsid w:val="00BD222A"/>
    <w:rsid w:val="00BD2A65"/>
    <w:rsid w:val="00BD2C54"/>
    <w:rsid w:val="00BD2E6C"/>
    <w:rsid w:val="00BD5462"/>
    <w:rsid w:val="00BD5A47"/>
    <w:rsid w:val="00BE0CB1"/>
    <w:rsid w:val="00BE2127"/>
    <w:rsid w:val="00BE2FC1"/>
    <w:rsid w:val="00BE3A5D"/>
    <w:rsid w:val="00BF0805"/>
    <w:rsid w:val="00BF0976"/>
    <w:rsid w:val="00BF0FED"/>
    <w:rsid w:val="00BF1AE1"/>
    <w:rsid w:val="00BF3D81"/>
    <w:rsid w:val="00BF4098"/>
    <w:rsid w:val="00BF4AB2"/>
    <w:rsid w:val="00BF587E"/>
    <w:rsid w:val="00BF6E7B"/>
    <w:rsid w:val="00BF7560"/>
    <w:rsid w:val="00BF7E89"/>
    <w:rsid w:val="00BF7FC6"/>
    <w:rsid w:val="00C017DC"/>
    <w:rsid w:val="00C029AB"/>
    <w:rsid w:val="00C0394E"/>
    <w:rsid w:val="00C040B5"/>
    <w:rsid w:val="00C05703"/>
    <w:rsid w:val="00C05D65"/>
    <w:rsid w:val="00C10769"/>
    <w:rsid w:val="00C11A23"/>
    <w:rsid w:val="00C13713"/>
    <w:rsid w:val="00C201BD"/>
    <w:rsid w:val="00C21DD7"/>
    <w:rsid w:val="00C229FE"/>
    <w:rsid w:val="00C238F8"/>
    <w:rsid w:val="00C240EB"/>
    <w:rsid w:val="00C27B71"/>
    <w:rsid w:val="00C307B5"/>
    <w:rsid w:val="00C31201"/>
    <w:rsid w:val="00C33920"/>
    <w:rsid w:val="00C3431F"/>
    <w:rsid w:val="00C35B3B"/>
    <w:rsid w:val="00C37B41"/>
    <w:rsid w:val="00C40232"/>
    <w:rsid w:val="00C40F28"/>
    <w:rsid w:val="00C4158D"/>
    <w:rsid w:val="00C41961"/>
    <w:rsid w:val="00C439E5"/>
    <w:rsid w:val="00C43EBB"/>
    <w:rsid w:val="00C44441"/>
    <w:rsid w:val="00C44A51"/>
    <w:rsid w:val="00C47313"/>
    <w:rsid w:val="00C5050E"/>
    <w:rsid w:val="00C51BA8"/>
    <w:rsid w:val="00C51DB9"/>
    <w:rsid w:val="00C52EAE"/>
    <w:rsid w:val="00C52F8E"/>
    <w:rsid w:val="00C578BC"/>
    <w:rsid w:val="00C57C32"/>
    <w:rsid w:val="00C61D51"/>
    <w:rsid w:val="00C6406F"/>
    <w:rsid w:val="00C649F7"/>
    <w:rsid w:val="00C65155"/>
    <w:rsid w:val="00C65C1A"/>
    <w:rsid w:val="00C66832"/>
    <w:rsid w:val="00C66EFF"/>
    <w:rsid w:val="00C72DA0"/>
    <w:rsid w:val="00C73148"/>
    <w:rsid w:val="00C76AD5"/>
    <w:rsid w:val="00C76D74"/>
    <w:rsid w:val="00C77274"/>
    <w:rsid w:val="00C82252"/>
    <w:rsid w:val="00C83053"/>
    <w:rsid w:val="00C93DD8"/>
    <w:rsid w:val="00C93DFA"/>
    <w:rsid w:val="00C952D3"/>
    <w:rsid w:val="00C969F6"/>
    <w:rsid w:val="00C97058"/>
    <w:rsid w:val="00C97461"/>
    <w:rsid w:val="00CA1005"/>
    <w:rsid w:val="00CA3530"/>
    <w:rsid w:val="00CA4FAD"/>
    <w:rsid w:val="00CA5ED9"/>
    <w:rsid w:val="00CA611E"/>
    <w:rsid w:val="00CA734F"/>
    <w:rsid w:val="00CA7B4A"/>
    <w:rsid w:val="00CB0FAD"/>
    <w:rsid w:val="00CB116D"/>
    <w:rsid w:val="00CB1E85"/>
    <w:rsid w:val="00CB37F1"/>
    <w:rsid w:val="00CB4BE6"/>
    <w:rsid w:val="00CB52D7"/>
    <w:rsid w:val="00CB535E"/>
    <w:rsid w:val="00CB5EF4"/>
    <w:rsid w:val="00CB620A"/>
    <w:rsid w:val="00CC15E9"/>
    <w:rsid w:val="00CC1632"/>
    <w:rsid w:val="00CC2EE2"/>
    <w:rsid w:val="00CC34F9"/>
    <w:rsid w:val="00CC3797"/>
    <w:rsid w:val="00CC3911"/>
    <w:rsid w:val="00CC48CF"/>
    <w:rsid w:val="00CC524F"/>
    <w:rsid w:val="00CC54D3"/>
    <w:rsid w:val="00CC578F"/>
    <w:rsid w:val="00CC59EA"/>
    <w:rsid w:val="00CD0198"/>
    <w:rsid w:val="00CD43F3"/>
    <w:rsid w:val="00CD7998"/>
    <w:rsid w:val="00CE15DF"/>
    <w:rsid w:val="00CE268A"/>
    <w:rsid w:val="00CE2A12"/>
    <w:rsid w:val="00CE2E12"/>
    <w:rsid w:val="00CE3F54"/>
    <w:rsid w:val="00CE6C7F"/>
    <w:rsid w:val="00CE6F86"/>
    <w:rsid w:val="00CF00E1"/>
    <w:rsid w:val="00CF0576"/>
    <w:rsid w:val="00CF0A4D"/>
    <w:rsid w:val="00CF31CB"/>
    <w:rsid w:val="00CF3AEA"/>
    <w:rsid w:val="00CF5F0F"/>
    <w:rsid w:val="00CF6562"/>
    <w:rsid w:val="00D004A0"/>
    <w:rsid w:val="00D016EE"/>
    <w:rsid w:val="00D01B8E"/>
    <w:rsid w:val="00D02FB0"/>
    <w:rsid w:val="00D036E5"/>
    <w:rsid w:val="00D049D0"/>
    <w:rsid w:val="00D05438"/>
    <w:rsid w:val="00D07975"/>
    <w:rsid w:val="00D10B6E"/>
    <w:rsid w:val="00D119D4"/>
    <w:rsid w:val="00D12A22"/>
    <w:rsid w:val="00D1386F"/>
    <w:rsid w:val="00D14475"/>
    <w:rsid w:val="00D153BB"/>
    <w:rsid w:val="00D15C64"/>
    <w:rsid w:val="00D16A04"/>
    <w:rsid w:val="00D203E8"/>
    <w:rsid w:val="00D2055A"/>
    <w:rsid w:val="00D20902"/>
    <w:rsid w:val="00D21C0D"/>
    <w:rsid w:val="00D23392"/>
    <w:rsid w:val="00D25F55"/>
    <w:rsid w:val="00D261F8"/>
    <w:rsid w:val="00D26F71"/>
    <w:rsid w:val="00D27577"/>
    <w:rsid w:val="00D31070"/>
    <w:rsid w:val="00D3208F"/>
    <w:rsid w:val="00D32580"/>
    <w:rsid w:val="00D325C2"/>
    <w:rsid w:val="00D35019"/>
    <w:rsid w:val="00D3509F"/>
    <w:rsid w:val="00D35F43"/>
    <w:rsid w:val="00D40FD6"/>
    <w:rsid w:val="00D435AF"/>
    <w:rsid w:val="00D4428D"/>
    <w:rsid w:val="00D45C95"/>
    <w:rsid w:val="00D46CA4"/>
    <w:rsid w:val="00D46EBA"/>
    <w:rsid w:val="00D47858"/>
    <w:rsid w:val="00D47960"/>
    <w:rsid w:val="00D503B9"/>
    <w:rsid w:val="00D52D82"/>
    <w:rsid w:val="00D53B30"/>
    <w:rsid w:val="00D567A3"/>
    <w:rsid w:val="00D6045C"/>
    <w:rsid w:val="00D62E63"/>
    <w:rsid w:val="00D66286"/>
    <w:rsid w:val="00D66A88"/>
    <w:rsid w:val="00D70FEC"/>
    <w:rsid w:val="00D7262E"/>
    <w:rsid w:val="00D728EA"/>
    <w:rsid w:val="00D7292E"/>
    <w:rsid w:val="00D73BC5"/>
    <w:rsid w:val="00D7420F"/>
    <w:rsid w:val="00D76713"/>
    <w:rsid w:val="00D76F45"/>
    <w:rsid w:val="00D773D3"/>
    <w:rsid w:val="00D82E25"/>
    <w:rsid w:val="00D83B17"/>
    <w:rsid w:val="00D84395"/>
    <w:rsid w:val="00D84CCE"/>
    <w:rsid w:val="00D84CFF"/>
    <w:rsid w:val="00D84D27"/>
    <w:rsid w:val="00D852B0"/>
    <w:rsid w:val="00D87F99"/>
    <w:rsid w:val="00D901B8"/>
    <w:rsid w:val="00D90BF6"/>
    <w:rsid w:val="00D9329E"/>
    <w:rsid w:val="00D93394"/>
    <w:rsid w:val="00D94158"/>
    <w:rsid w:val="00D95252"/>
    <w:rsid w:val="00D96EB6"/>
    <w:rsid w:val="00DA03D6"/>
    <w:rsid w:val="00DA0855"/>
    <w:rsid w:val="00DA39F0"/>
    <w:rsid w:val="00DA3BA7"/>
    <w:rsid w:val="00DA4054"/>
    <w:rsid w:val="00DA53AB"/>
    <w:rsid w:val="00DA7195"/>
    <w:rsid w:val="00DB02FD"/>
    <w:rsid w:val="00DB2DBE"/>
    <w:rsid w:val="00DB37BB"/>
    <w:rsid w:val="00DB4CC6"/>
    <w:rsid w:val="00DB599E"/>
    <w:rsid w:val="00DB635E"/>
    <w:rsid w:val="00DB6B1A"/>
    <w:rsid w:val="00DB72D9"/>
    <w:rsid w:val="00DC09FB"/>
    <w:rsid w:val="00DC1905"/>
    <w:rsid w:val="00DC3FDE"/>
    <w:rsid w:val="00DC594E"/>
    <w:rsid w:val="00DD15A5"/>
    <w:rsid w:val="00DD4EF7"/>
    <w:rsid w:val="00DD5B82"/>
    <w:rsid w:val="00DD61E4"/>
    <w:rsid w:val="00DD6454"/>
    <w:rsid w:val="00DE01AF"/>
    <w:rsid w:val="00DE042F"/>
    <w:rsid w:val="00DE062F"/>
    <w:rsid w:val="00DE07D4"/>
    <w:rsid w:val="00DE09F7"/>
    <w:rsid w:val="00DE0C6B"/>
    <w:rsid w:val="00DE0D05"/>
    <w:rsid w:val="00DE2603"/>
    <w:rsid w:val="00DE28BB"/>
    <w:rsid w:val="00DE2C07"/>
    <w:rsid w:val="00DE3776"/>
    <w:rsid w:val="00DE6410"/>
    <w:rsid w:val="00DE6B40"/>
    <w:rsid w:val="00DE7148"/>
    <w:rsid w:val="00DE750B"/>
    <w:rsid w:val="00DF0A25"/>
    <w:rsid w:val="00DF0B51"/>
    <w:rsid w:val="00DF2D38"/>
    <w:rsid w:val="00DF5016"/>
    <w:rsid w:val="00DF6562"/>
    <w:rsid w:val="00DF6803"/>
    <w:rsid w:val="00DF6889"/>
    <w:rsid w:val="00E0083A"/>
    <w:rsid w:val="00E023EF"/>
    <w:rsid w:val="00E02CBA"/>
    <w:rsid w:val="00E0413C"/>
    <w:rsid w:val="00E06293"/>
    <w:rsid w:val="00E071CA"/>
    <w:rsid w:val="00E07375"/>
    <w:rsid w:val="00E075F4"/>
    <w:rsid w:val="00E1010F"/>
    <w:rsid w:val="00E111C0"/>
    <w:rsid w:val="00E1210E"/>
    <w:rsid w:val="00E12BCD"/>
    <w:rsid w:val="00E155B1"/>
    <w:rsid w:val="00E156B8"/>
    <w:rsid w:val="00E16373"/>
    <w:rsid w:val="00E1657A"/>
    <w:rsid w:val="00E16D9F"/>
    <w:rsid w:val="00E178E1"/>
    <w:rsid w:val="00E17A0D"/>
    <w:rsid w:val="00E17E2D"/>
    <w:rsid w:val="00E17E68"/>
    <w:rsid w:val="00E21664"/>
    <w:rsid w:val="00E21FF4"/>
    <w:rsid w:val="00E22052"/>
    <w:rsid w:val="00E22710"/>
    <w:rsid w:val="00E24F0D"/>
    <w:rsid w:val="00E25062"/>
    <w:rsid w:val="00E25E62"/>
    <w:rsid w:val="00E2655B"/>
    <w:rsid w:val="00E26B54"/>
    <w:rsid w:val="00E3447E"/>
    <w:rsid w:val="00E348D4"/>
    <w:rsid w:val="00E42E21"/>
    <w:rsid w:val="00E4334B"/>
    <w:rsid w:val="00E43F25"/>
    <w:rsid w:val="00E44B16"/>
    <w:rsid w:val="00E44D19"/>
    <w:rsid w:val="00E476AC"/>
    <w:rsid w:val="00E50CFA"/>
    <w:rsid w:val="00E50D52"/>
    <w:rsid w:val="00E52168"/>
    <w:rsid w:val="00E543B8"/>
    <w:rsid w:val="00E5544D"/>
    <w:rsid w:val="00E55B5F"/>
    <w:rsid w:val="00E55C75"/>
    <w:rsid w:val="00E5634C"/>
    <w:rsid w:val="00E56525"/>
    <w:rsid w:val="00E56ACE"/>
    <w:rsid w:val="00E6030A"/>
    <w:rsid w:val="00E61325"/>
    <w:rsid w:val="00E628E5"/>
    <w:rsid w:val="00E6663B"/>
    <w:rsid w:val="00E6784B"/>
    <w:rsid w:val="00E72F78"/>
    <w:rsid w:val="00E756D8"/>
    <w:rsid w:val="00E82031"/>
    <w:rsid w:val="00E852B9"/>
    <w:rsid w:val="00E856C9"/>
    <w:rsid w:val="00E85D04"/>
    <w:rsid w:val="00E87CBF"/>
    <w:rsid w:val="00E90B68"/>
    <w:rsid w:val="00E91BD9"/>
    <w:rsid w:val="00E91D62"/>
    <w:rsid w:val="00E92573"/>
    <w:rsid w:val="00E93EAE"/>
    <w:rsid w:val="00E94500"/>
    <w:rsid w:val="00E97660"/>
    <w:rsid w:val="00EA2758"/>
    <w:rsid w:val="00EA385F"/>
    <w:rsid w:val="00EA3919"/>
    <w:rsid w:val="00EA46AA"/>
    <w:rsid w:val="00EA62F0"/>
    <w:rsid w:val="00EB016E"/>
    <w:rsid w:val="00EB0A1F"/>
    <w:rsid w:val="00EB1836"/>
    <w:rsid w:val="00EB3635"/>
    <w:rsid w:val="00EB3B8C"/>
    <w:rsid w:val="00EB3F1C"/>
    <w:rsid w:val="00EB4E34"/>
    <w:rsid w:val="00EB503D"/>
    <w:rsid w:val="00EB54DA"/>
    <w:rsid w:val="00EB62FE"/>
    <w:rsid w:val="00EB6656"/>
    <w:rsid w:val="00EC014D"/>
    <w:rsid w:val="00EC094C"/>
    <w:rsid w:val="00EC0CB0"/>
    <w:rsid w:val="00EC0DD5"/>
    <w:rsid w:val="00EC1537"/>
    <w:rsid w:val="00EC19FC"/>
    <w:rsid w:val="00EC278F"/>
    <w:rsid w:val="00EC6F2F"/>
    <w:rsid w:val="00EC7DD1"/>
    <w:rsid w:val="00EC7EBA"/>
    <w:rsid w:val="00ED05AF"/>
    <w:rsid w:val="00ED13EA"/>
    <w:rsid w:val="00ED1791"/>
    <w:rsid w:val="00ED22EF"/>
    <w:rsid w:val="00ED2D95"/>
    <w:rsid w:val="00ED4F31"/>
    <w:rsid w:val="00ED6617"/>
    <w:rsid w:val="00ED6EC3"/>
    <w:rsid w:val="00EE0D77"/>
    <w:rsid w:val="00EE1839"/>
    <w:rsid w:val="00EE3C12"/>
    <w:rsid w:val="00EE3F34"/>
    <w:rsid w:val="00EE4183"/>
    <w:rsid w:val="00EE46F6"/>
    <w:rsid w:val="00EE4C82"/>
    <w:rsid w:val="00EF0BC0"/>
    <w:rsid w:val="00EF0EBE"/>
    <w:rsid w:val="00EF0EFD"/>
    <w:rsid w:val="00EF1E98"/>
    <w:rsid w:val="00EF4066"/>
    <w:rsid w:val="00EF478C"/>
    <w:rsid w:val="00EF4BE8"/>
    <w:rsid w:val="00EF5337"/>
    <w:rsid w:val="00F008DB"/>
    <w:rsid w:val="00F0173D"/>
    <w:rsid w:val="00F02C08"/>
    <w:rsid w:val="00F04C7D"/>
    <w:rsid w:val="00F07537"/>
    <w:rsid w:val="00F1440D"/>
    <w:rsid w:val="00F14566"/>
    <w:rsid w:val="00F14FC2"/>
    <w:rsid w:val="00F165ED"/>
    <w:rsid w:val="00F17B6D"/>
    <w:rsid w:val="00F20035"/>
    <w:rsid w:val="00F205BB"/>
    <w:rsid w:val="00F2205D"/>
    <w:rsid w:val="00F22EEC"/>
    <w:rsid w:val="00F24D5E"/>
    <w:rsid w:val="00F2563F"/>
    <w:rsid w:val="00F256E2"/>
    <w:rsid w:val="00F26447"/>
    <w:rsid w:val="00F2723E"/>
    <w:rsid w:val="00F30CD3"/>
    <w:rsid w:val="00F31282"/>
    <w:rsid w:val="00F31B3E"/>
    <w:rsid w:val="00F32E95"/>
    <w:rsid w:val="00F33233"/>
    <w:rsid w:val="00F3491B"/>
    <w:rsid w:val="00F34E00"/>
    <w:rsid w:val="00F352A9"/>
    <w:rsid w:val="00F37D5F"/>
    <w:rsid w:val="00F424F2"/>
    <w:rsid w:val="00F42C9C"/>
    <w:rsid w:val="00F43267"/>
    <w:rsid w:val="00F43B19"/>
    <w:rsid w:val="00F444D3"/>
    <w:rsid w:val="00F45F20"/>
    <w:rsid w:val="00F468F1"/>
    <w:rsid w:val="00F470FC"/>
    <w:rsid w:val="00F4759C"/>
    <w:rsid w:val="00F50256"/>
    <w:rsid w:val="00F52A8D"/>
    <w:rsid w:val="00F54427"/>
    <w:rsid w:val="00F55248"/>
    <w:rsid w:val="00F558A5"/>
    <w:rsid w:val="00F56DF0"/>
    <w:rsid w:val="00F56EA1"/>
    <w:rsid w:val="00F602B8"/>
    <w:rsid w:val="00F60AB0"/>
    <w:rsid w:val="00F62E5D"/>
    <w:rsid w:val="00F63C19"/>
    <w:rsid w:val="00F63F16"/>
    <w:rsid w:val="00F64B57"/>
    <w:rsid w:val="00F64D24"/>
    <w:rsid w:val="00F64F4F"/>
    <w:rsid w:val="00F651B5"/>
    <w:rsid w:val="00F6556A"/>
    <w:rsid w:val="00F65644"/>
    <w:rsid w:val="00F6699F"/>
    <w:rsid w:val="00F67193"/>
    <w:rsid w:val="00F67C1A"/>
    <w:rsid w:val="00F719F2"/>
    <w:rsid w:val="00F752EB"/>
    <w:rsid w:val="00F7554A"/>
    <w:rsid w:val="00F76364"/>
    <w:rsid w:val="00F772F7"/>
    <w:rsid w:val="00F7755B"/>
    <w:rsid w:val="00F77F86"/>
    <w:rsid w:val="00F80646"/>
    <w:rsid w:val="00F8119E"/>
    <w:rsid w:val="00F81D65"/>
    <w:rsid w:val="00F8302D"/>
    <w:rsid w:val="00F83F76"/>
    <w:rsid w:val="00F84943"/>
    <w:rsid w:val="00F904AB"/>
    <w:rsid w:val="00F9081F"/>
    <w:rsid w:val="00F913E0"/>
    <w:rsid w:val="00F91A26"/>
    <w:rsid w:val="00F920DA"/>
    <w:rsid w:val="00F92FDC"/>
    <w:rsid w:val="00F93033"/>
    <w:rsid w:val="00F93EE6"/>
    <w:rsid w:val="00F94023"/>
    <w:rsid w:val="00F94CBB"/>
    <w:rsid w:val="00F94D20"/>
    <w:rsid w:val="00F976EF"/>
    <w:rsid w:val="00F9774F"/>
    <w:rsid w:val="00F97770"/>
    <w:rsid w:val="00F978E7"/>
    <w:rsid w:val="00FA0578"/>
    <w:rsid w:val="00FA1426"/>
    <w:rsid w:val="00FA289E"/>
    <w:rsid w:val="00FA3818"/>
    <w:rsid w:val="00FA469D"/>
    <w:rsid w:val="00FA5C2A"/>
    <w:rsid w:val="00FA7302"/>
    <w:rsid w:val="00FA759F"/>
    <w:rsid w:val="00FA75AA"/>
    <w:rsid w:val="00FB067B"/>
    <w:rsid w:val="00FB1E8F"/>
    <w:rsid w:val="00FB21B9"/>
    <w:rsid w:val="00FB4002"/>
    <w:rsid w:val="00FB43F2"/>
    <w:rsid w:val="00FB446D"/>
    <w:rsid w:val="00FB4C1F"/>
    <w:rsid w:val="00FB65D5"/>
    <w:rsid w:val="00FB7224"/>
    <w:rsid w:val="00FC0DE9"/>
    <w:rsid w:val="00FC2621"/>
    <w:rsid w:val="00FC2645"/>
    <w:rsid w:val="00FC37B9"/>
    <w:rsid w:val="00FC4FA6"/>
    <w:rsid w:val="00FC52DC"/>
    <w:rsid w:val="00FC54A9"/>
    <w:rsid w:val="00FC592A"/>
    <w:rsid w:val="00FC5A47"/>
    <w:rsid w:val="00FC7DF7"/>
    <w:rsid w:val="00FD0100"/>
    <w:rsid w:val="00FD2531"/>
    <w:rsid w:val="00FD3174"/>
    <w:rsid w:val="00FD3722"/>
    <w:rsid w:val="00FD41AE"/>
    <w:rsid w:val="00FD455B"/>
    <w:rsid w:val="00FD471E"/>
    <w:rsid w:val="00FD5248"/>
    <w:rsid w:val="00FD58AD"/>
    <w:rsid w:val="00FD5A11"/>
    <w:rsid w:val="00FD5A36"/>
    <w:rsid w:val="00FD64C9"/>
    <w:rsid w:val="00FD71D1"/>
    <w:rsid w:val="00FD76C3"/>
    <w:rsid w:val="00FD7EC3"/>
    <w:rsid w:val="00FE1714"/>
    <w:rsid w:val="00FE1B08"/>
    <w:rsid w:val="00FE2441"/>
    <w:rsid w:val="00FE2882"/>
    <w:rsid w:val="00FE2DAB"/>
    <w:rsid w:val="00FE3083"/>
    <w:rsid w:val="00FE38D5"/>
    <w:rsid w:val="00FE5C25"/>
    <w:rsid w:val="00FE5D79"/>
    <w:rsid w:val="00FE5D84"/>
    <w:rsid w:val="00FE77CE"/>
    <w:rsid w:val="00FF0039"/>
    <w:rsid w:val="00FF0269"/>
    <w:rsid w:val="00FF116C"/>
    <w:rsid w:val="00FF1F28"/>
    <w:rsid w:val="00FF29F6"/>
    <w:rsid w:val="00FF3116"/>
    <w:rsid w:val="00FF4344"/>
    <w:rsid w:val="00FF5C3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3424"/>
    <w:pPr>
      <w:ind w:firstLine="567"/>
      <w:jc w:val="both"/>
    </w:pPr>
    <w:rPr>
      <w:iCs/>
      <w:sz w:val="24"/>
      <w:szCs w:val="24"/>
    </w:rPr>
  </w:style>
  <w:style w:type="paragraph" w:styleId="1">
    <w:name w:val="heading 1"/>
    <w:basedOn w:val="a"/>
    <w:link w:val="10"/>
    <w:uiPriority w:val="9"/>
    <w:qFormat/>
    <w:rsid w:val="00574EEB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rsid w:val="00574EEB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"/>
    <w:next w:val="a"/>
    <w:link w:val="30"/>
    <w:semiHidden/>
    <w:unhideWhenUsed/>
    <w:qFormat/>
    <w:rsid w:val="0023357C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4E5F8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 w:val="0"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1">
    <w:name w:val="Знак Знак1 Знак Знак Знак Знак Знак Знак1 Знак"/>
    <w:basedOn w:val="a"/>
    <w:rsid w:val="00A4766E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3">
    <w:name w:val="Body Text"/>
    <w:aliases w:val="Основной текст Знак1 Знак,Основной текст Знак1 Знак Знак,Основной текст Знак1 Знак Знак Знак,Основной текст Знак1 Знак Знак Знак Знак"/>
    <w:basedOn w:val="a"/>
    <w:link w:val="a4"/>
    <w:rsid w:val="00A4766E"/>
    <w:rPr>
      <w:sz w:val="28"/>
      <w:szCs w:val="20"/>
    </w:rPr>
  </w:style>
  <w:style w:type="character" w:customStyle="1" w:styleId="a4">
    <w:name w:val="Основной текст Знак"/>
    <w:aliases w:val="Основной текст Знак1 Знак Знак1,Основной текст Знак1 Знак Знак Знак1,Основной текст Знак1 Знак Знак Знак Знак2,Основной текст Знак1 Знак Знак Знак Знак Знак1"/>
    <w:basedOn w:val="a0"/>
    <w:link w:val="a3"/>
    <w:rsid w:val="00A4766E"/>
    <w:rPr>
      <w:sz w:val="28"/>
      <w:lang w:val="ru-RU" w:eastAsia="ru-RU" w:bidi="ar-SA"/>
    </w:rPr>
  </w:style>
  <w:style w:type="paragraph" w:styleId="a5">
    <w:name w:val="footer"/>
    <w:basedOn w:val="a"/>
    <w:link w:val="a6"/>
    <w:uiPriority w:val="99"/>
    <w:rsid w:val="00A4766E"/>
    <w:pPr>
      <w:tabs>
        <w:tab w:val="center" w:pos="4677"/>
        <w:tab w:val="right" w:pos="9355"/>
      </w:tabs>
    </w:pPr>
  </w:style>
  <w:style w:type="character" w:styleId="a7">
    <w:name w:val="Hyperlink"/>
    <w:basedOn w:val="a0"/>
    <w:rsid w:val="00A4766E"/>
    <w:rPr>
      <w:color w:val="0000FF"/>
      <w:u w:val="single"/>
    </w:rPr>
  </w:style>
  <w:style w:type="character" w:customStyle="1" w:styleId="12">
    <w:name w:val="Основной текст Знак1 Знак Знак Знак Знак Знак"/>
    <w:aliases w:val="Основной текст Знак1 Знак Знак Знак Знак1"/>
    <w:basedOn w:val="a0"/>
    <w:rsid w:val="00A4766E"/>
    <w:rPr>
      <w:sz w:val="28"/>
      <w:szCs w:val="24"/>
      <w:lang w:val="ru-RU" w:eastAsia="ru-RU" w:bidi="ar-SA"/>
    </w:rPr>
  </w:style>
  <w:style w:type="paragraph" w:styleId="a8">
    <w:name w:val="Title"/>
    <w:basedOn w:val="a"/>
    <w:link w:val="a9"/>
    <w:qFormat/>
    <w:rsid w:val="00A4766E"/>
    <w:pPr>
      <w:jc w:val="center"/>
    </w:pPr>
    <w:rPr>
      <w:szCs w:val="20"/>
    </w:rPr>
  </w:style>
  <w:style w:type="paragraph" w:styleId="21">
    <w:name w:val="Body Text Indent 2"/>
    <w:basedOn w:val="a"/>
    <w:link w:val="22"/>
    <w:rsid w:val="00A4766E"/>
    <w:pPr>
      <w:spacing w:after="120" w:line="480" w:lineRule="auto"/>
      <w:ind w:left="283"/>
    </w:pPr>
  </w:style>
  <w:style w:type="paragraph" w:styleId="aa">
    <w:name w:val="Normal (Web)"/>
    <w:basedOn w:val="a"/>
    <w:uiPriority w:val="99"/>
    <w:rsid w:val="00A4766E"/>
    <w:pPr>
      <w:spacing w:before="100" w:beforeAutospacing="1" w:after="100" w:afterAutospacing="1"/>
    </w:pPr>
  </w:style>
  <w:style w:type="paragraph" w:customStyle="1" w:styleId="ConsPlusNormal">
    <w:name w:val="ConsPlusNormal"/>
    <w:link w:val="ConsPlusNormal0"/>
    <w:rsid w:val="00A4766E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4766E"/>
    <w:pPr>
      <w:autoSpaceDE w:val="0"/>
      <w:autoSpaceDN w:val="0"/>
      <w:adjustRightInd w:val="0"/>
    </w:pPr>
    <w:rPr>
      <w:rFonts w:ascii="Arial" w:hAnsi="Arial" w:cs="Arial"/>
      <w:b/>
      <w:bCs/>
    </w:rPr>
  </w:style>
  <w:style w:type="character" w:customStyle="1" w:styleId="a6">
    <w:name w:val="Нижний колонтитул Знак"/>
    <w:basedOn w:val="a0"/>
    <w:link w:val="a5"/>
    <w:uiPriority w:val="99"/>
    <w:rsid w:val="00A4766E"/>
    <w:rPr>
      <w:sz w:val="24"/>
      <w:szCs w:val="24"/>
      <w:lang w:val="ru-RU" w:eastAsia="ru-RU" w:bidi="ar-SA"/>
    </w:rPr>
  </w:style>
  <w:style w:type="character" w:customStyle="1" w:styleId="a9">
    <w:name w:val="Название Знак"/>
    <w:basedOn w:val="a0"/>
    <w:link w:val="a8"/>
    <w:rsid w:val="00A4766E"/>
    <w:rPr>
      <w:sz w:val="24"/>
      <w:lang w:val="ru-RU" w:eastAsia="ru-RU" w:bidi="ar-SA"/>
    </w:rPr>
  </w:style>
  <w:style w:type="character" w:customStyle="1" w:styleId="ConsPlusNormal0">
    <w:name w:val="ConsPlusNormal Знак"/>
    <w:basedOn w:val="a0"/>
    <w:link w:val="ConsPlusNormal"/>
    <w:rsid w:val="00A4766E"/>
    <w:rPr>
      <w:rFonts w:ascii="Arial" w:hAnsi="Arial" w:cs="Arial"/>
      <w:lang w:val="ru-RU" w:eastAsia="ru-RU" w:bidi="ar-SA"/>
    </w:rPr>
  </w:style>
  <w:style w:type="character" w:customStyle="1" w:styleId="ab">
    <w:name w:val="Основной текст Знак Знак"/>
    <w:basedOn w:val="a0"/>
    <w:rsid w:val="00A4766E"/>
    <w:rPr>
      <w:sz w:val="28"/>
      <w:lang w:val="ru-RU" w:eastAsia="ru-RU" w:bidi="ar-SA"/>
    </w:rPr>
  </w:style>
  <w:style w:type="character" w:styleId="ac">
    <w:name w:val="Strong"/>
    <w:basedOn w:val="a0"/>
    <w:uiPriority w:val="22"/>
    <w:qFormat/>
    <w:rsid w:val="00A4766E"/>
    <w:rPr>
      <w:rFonts w:ascii="Verdana" w:hAnsi="Verdana" w:hint="default"/>
      <w:b/>
      <w:bCs/>
    </w:rPr>
  </w:style>
  <w:style w:type="character" w:customStyle="1" w:styleId="22">
    <w:name w:val="Основной текст с отступом 2 Знак"/>
    <w:basedOn w:val="a0"/>
    <w:link w:val="21"/>
    <w:rsid w:val="00A4766E"/>
    <w:rPr>
      <w:sz w:val="24"/>
      <w:szCs w:val="24"/>
      <w:lang w:val="ru-RU" w:eastAsia="ru-RU" w:bidi="ar-SA"/>
    </w:rPr>
  </w:style>
  <w:style w:type="character" w:customStyle="1" w:styleId="ad">
    <w:name w:val="Цветовое выделение"/>
    <w:rsid w:val="00A4766E"/>
    <w:rPr>
      <w:b/>
      <w:bCs/>
      <w:color w:val="000080"/>
    </w:rPr>
  </w:style>
  <w:style w:type="table" w:styleId="ae">
    <w:name w:val="Table Grid"/>
    <w:basedOn w:val="a1"/>
    <w:rsid w:val="00E628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">
    <w:name w:val="Гипертекстовая ссылка"/>
    <w:basedOn w:val="ad"/>
    <w:rsid w:val="00190401"/>
    <w:rPr>
      <w:b/>
      <w:bCs/>
      <w:color w:val="008000"/>
    </w:rPr>
  </w:style>
  <w:style w:type="character" w:styleId="af0">
    <w:name w:val="page number"/>
    <w:basedOn w:val="a0"/>
    <w:rsid w:val="007C2484"/>
  </w:style>
  <w:style w:type="character" w:customStyle="1" w:styleId="Absatz-Standardschriftart">
    <w:name w:val="Absatz-Standardschriftart"/>
    <w:rsid w:val="00F2563F"/>
  </w:style>
  <w:style w:type="paragraph" w:styleId="af1">
    <w:name w:val="header"/>
    <w:basedOn w:val="a"/>
    <w:link w:val="af2"/>
    <w:rsid w:val="00FC54A9"/>
    <w:pPr>
      <w:tabs>
        <w:tab w:val="center" w:pos="4677"/>
        <w:tab w:val="right" w:pos="9355"/>
      </w:tabs>
    </w:pPr>
  </w:style>
  <w:style w:type="character" w:customStyle="1" w:styleId="af2">
    <w:name w:val="Верхний колонтитул Знак"/>
    <w:basedOn w:val="a0"/>
    <w:link w:val="af1"/>
    <w:rsid w:val="00FC54A9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74EEB"/>
    <w:rPr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574EEB"/>
    <w:rPr>
      <w:b/>
      <w:bCs/>
      <w:sz w:val="36"/>
      <w:szCs w:val="36"/>
    </w:rPr>
  </w:style>
  <w:style w:type="paragraph" w:customStyle="1" w:styleId="13">
    <w:name w:val="Знак Знак Знак Знак Знак Знак1 Знак"/>
    <w:basedOn w:val="a"/>
    <w:rsid w:val="00823EF5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4">
    <w:name w:val="Знак1"/>
    <w:basedOn w:val="a"/>
    <w:rsid w:val="005B5FCD"/>
    <w:pPr>
      <w:spacing w:after="160" w:line="240" w:lineRule="exact"/>
    </w:pPr>
    <w:rPr>
      <w:rFonts w:ascii="Verdana" w:hAnsi="Verdana" w:cs="Arial"/>
      <w:sz w:val="20"/>
      <w:szCs w:val="20"/>
      <w:lang w:val="en-US" w:eastAsia="en-US"/>
    </w:rPr>
  </w:style>
  <w:style w:type="paragraph" w:styleId="af3">
    <w:name w:val="Body Text Indent"/>
    <w:basedOn w:val="a"/>
    <w:link w:val="af4"/>
    <w:rsid w:val="005B5FCD"/>
    <w:pPr>
      <w:spacing w:after="120"/>
      <w:ind w:left="283"/>
    </w:pPr>
  </w:style>
  <w:style w:type="character" w:customStyle="1" w:styleId="af4">
    <w:name w:val="Основной текст с отступом Знак"/>
    <w:basedOn w:val="a0"/>
    <w:link w:val="af3"/>
    <w:rsid w:val="005B5FCD"/>
    <w:rPr>
      <w:sz w:val="24"/>
      <w:szCs w:val="24"/>
    </w:rPr>
  </w:style>
  <w:style w:type="paragraph" w:styleId="23">
    <w:name w:val="Body Text First Indent 2"/>
    <w:basedOn w:val="af3"/>
    <w:link w:val="24"/>
    <w:rsid w:val="005B5FCD"/>
    <w:pPr>
      <w:ind w:firstLine="210"/>
    </w:pPr>
    <w:rPr>
      <w:sz w:val="20"/>
      <w:szCs w:val="20"/>
    </w:rPr>
  </w:style>
  <w:style w:type="character" w:customStyle="1" w:styleId="24">
    <w:name w:val="Красная строка 2 Знак"/>
    <w:basedOn w:val="af4"/>
    <w:link w:val="23"/>
    <w:rsid w:val="005B5FCD"/>
    <w:rPr>
      <w:sz w:val="24"/>
      <w:szCs w:val="24"/>
    </w:rPr>
  </w:style>
  <w:style w:type="paragraph" w:styleId="af5">
    <w:name w:val="Balloon Text"/>
    <w:basedOn w:val="a"/>
    <w:link w:val="af6"/>
    <w:rsid w:val="00101B91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rsid w:val="00101B91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a0"/>
    <w:rsid w:val="00592D7F"/>
  </w:style>
  <w:style w:type="paragraph" w:customStyle="1" w:styleId="af7">
    <w:name w:val="загол"/>
    <w:basedOn w:val="a"/>
    <w:next w:val="a"/>
    <w:rsid w:val="00592D7F"/>
    <w:pPr>
      <w:keepNext/>
      <w:widowControl w:val="0"/>
      <w:ind w:firstLine="0"/>
      <w:jc w:val="center"/>
    </w:pPr>
    <w:rPr>
      <w:b/>
      <w:iCs w:val="0"/>
      <w:caps/>
      <w:szCs w:val="20"/>
    </w:rPr>
  </w:style>
  <w:style w:type="character" w:customStyle="1" w:styleId="40">
    <w:name w:val="Заголовок 4 Знак"/>
    <w:basedOn w:val="a0"/>
    <w:link w:val="4"/>
    <w:rsid w:val="004E5F82"/>
    <w:rPr>
      <w:rFonts w:asciiTheme="majorHAnsi" w:eastAsiaTheme="majorEastAsia" w:hAnsiTheme="majorHAnsi" w:cstheme="majorBidi"/>
      <w:b/>
      <w:bCs/>
      <w:i/>
      <w:color w:val="4F81BD" w:themeColor="accent1"/>
      <w:sz w:val="24"/>
      <w:szCs w:val="24"/>
    </w:rPr>
  </w:style>
  <w:style w:type="paragraph" w:customStyle="1" w:styleId="s52">
    <w:name w:val="s_52"/>
    <w:basedOn w:val="a"/>
    <w:rsid w:val="004E5F82"/>
    <w:pPr>
      <w:spacing w:before="100" w:beforeAutospacing="1" w:after="100" w:afterAutospacing="1"/>
      <w:ind w:firstLine="0"/>
      <w:jc w:val="left"/>
    </w:pPr>
    <w:rPr>
      <w:iCs w:val="0"/>
    </w:rPr>
  </w:style>
  <w:style w:type="paragraph" w:styleId="af8">
    <w:name w:val="List Paragraph"/>
    <w:basedOn w:val="a"/>
    <w:uiPriority w:val="34"/>
    <w:qFormat/>
    <w:rsid w:val="00F6699F"/>
    <w:pPr>
      <w:ind w:left="720"/>
      <w:contextualSpacing/>
    </w:pPr>
  </w:style>
  <w:style w:type="paragraph" w:customStyle="1" w:styleId="15">
    <w:name w:val="Основной текст1"/>
    <w:basedOn w:val="a"/>
    <w:rsid w:val="004D35D5"/>
    <w:pPr>
      <w:widowControl w:val="0"/>
      <w:shd w:val="clear" w:color="auto" w:fill="FFFFFF"/>
      <w:spacing w:line="298" w:lineRule="exact"/>
      <w:ind w:firstLine="0"/>
    </w:pPr>
    <w:rPr>
      <w:i/>
    </w:rPr>
  </w:style>
  <w:style w:type="paragraph" w:customStyle="1" w:styleId="7">
    <w:name w:val="Основной текст7"/>
    <w:basedOn w:val="a"/>
    <w:rsid w:val="004D35D5"/>
    <w:pPr>
      <w:shd w:val="clear" w:color="auto" w:fill="FFFFFF"/>
      <w:spacing w:before="240" w:line="298" w:lineRule="exact"/>
      <w:ind w:firstLine="0"/>
    </w:pPr>
    <w:rPr>
      <w:iCs w:val="0"/>
      <w:sz w:val="25"/>
      <w:szCs w:val="25"/>
      <w:lang w:eastAsia="en-US"/>
    </w:rPr>
  </w:style>
  <w:style w:type="character" w:customStyle="1" w:styleId="41">
    <w:name w:val="Основной текст (4)_"/>
    <w:basedOn w:val="a0"/>
    <w:link w:val="42"/>
    <w:rsid w:val="004D35D5"/>
    <w:rPr>
      <w:sz w:val="19"/>
      <w:szCs w:val="19"/>
      <w:shd w:val="clear" w:color="auto" w:fill="FFFFFF"/>
    </w:rPr>
  </w:style>
  <w:style w:type="paragraph" w:customStyle="1" w:styleId="42">
    <w:name w:val="Основной текст (4)"/>
    <w:basedOn w:val="a"/>
    <w:link w:val="41"/>
    <w:rsid w:val="004D35D5"/>
    <w:pPr>
      <w:shd w:val="clear" w:color="auto" w:fill="FFFFFF"/>
      <w:spacing w:line="0" w:lineRule="atLeast"/>
      <w:ind w:firstLine="0"/>
      <w:jc w:val="left"/>
    </w:pPr>
    <w:rPr>
      <w:iCs w:val="0"/>
      <w:sz w:val="19"/>
      <w:szCs w:val="19"/>
    </w:rPr>
  </w:style>
  <w:style w:type="paragraph" w:customStyle="1" w:styleId="ConsTitle">
    <w:name w:val="ConsTitle"/>
    <w:rsid w:val="004D35D5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  <w:lang w:eastAsia="en-US"/>
    </w:rPr>
  </w:style>
  <w:style w:type="character" w:customStyle="1" w:styleId="blk">
    <w:name w:val="blk"/>
    <w:basedOn w:val="a0"/>
    <w:rsid w:val="007046FD"/>
  </w:style>
  <w:style w:type="character" w:customStyle="1" w:styleId="30">
    <w:name w:val="Заголовок 3 Знак"/>
    <w:basedOn w:val="a0"/>
    <w:link w:val="3"/>
    <w:semiHidden/>
    <w:rsid w:val="0023357C"/>
    <w:rPr>
      <w:rFonts w:asciiTheme="majorHAnsi" w:eastAsiaTheme="majorEastAsia" w:hAnsiTheme="majorHAnsi" w:cstheme="majorBidi"/>
      <w:b/>
      <w:bCs/>
      <w:iCs/>
      <w:color w:val="4F81BD" w:themeColor="accent1"/>
      <w:sz w:val="24"/>
      <w:szCs w:val="24"/>
    </w:rPr>
  </w:style>
  <w:style w:type="paragraph" w:customStyle="1" w:styleId="Default">
    <w:name w:val="Default"/>
    <w:rsid w:val="00B9080A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50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1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8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9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1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4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10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1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35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5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13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7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339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85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651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97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93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36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553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168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37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971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010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0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31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49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2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47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1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8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23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4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8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53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08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20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499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34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127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022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88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6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57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9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06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150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7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2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67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130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03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0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1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208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1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9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99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497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15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6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25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6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068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029739">
      <w:bodyDiv w:val="1"/>
      <w:marLeft w:val="0"/>
      <w:marRight w:val="0"/>
      <w:marTop w:val="0"/>
      <w:marBottom w:val="107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543140">
          <w:marLeft w:val="0"/>
          <w:marRight w:val="0"/>
          <w:marTop w:val="0"/>
          <w:marBottom w:val="0"/>
          <w:divBdr>
            <w:top w:val="single" w:sz="4" w:space="0" w:color="777777"/>
            <w:left w:val="single" w:sz="4" w:space="0" w:color="777777"/>
            <w:bottom w:val="single" w:sz="4" w:space="0" w:color="777777"/>
            <w:right w:val="single" w:sz="4" w:space="0" w:color="777777"/>
          </w:divBdr>
          <w:divsChild>
            <w:div w:id="1612056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305315">
                  <w:marLeft w:val="0"/>
                  <w:marRight w:val="0"/>
                  <w:marTop w:val="0"/>
                  <w:marBottom w:val="161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482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23435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7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4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83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8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56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chart" Target="charts/chart1.xml"/></Relationships>
</file>

<file path=word/charts/_rels/chart1.xml.rels><?xml version="1.0" encoding="UTF-8" standalone="yes"?>
<Relationships xmlns="http://schemas.openxmlformats.org/package/2006/relationships"><Relationship Id="rId2" Type="http://schemas.openxmlformats.org/officeDocument/2006/relationships/package" Target="../embeddings/_____Microsoft_Office_Excel1.xlsx"/><Relationship Id="rId1" Type="http://schemas.openxmlformats.org/officeDocument/2006/relationships/themeOverride" Target="../theme/themeOverride1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ru-RU"/>
  <c:chart>
    <c:autoTitleDeleted val="1"/>
    <c:view3D>
      <c:rotX val="30"/>
      <c:perspective val="20"/>
    </c:view3D>
    <c:plotArea>
      <c:layout>
        <c:manualLayout>
          <c:layoutTarget val="inner"/>
          <c:xMode val="edge"/>
          <c:yMode val="edge"/>
          <c:x val="0.10447894163154643"/>
          <c:y val="2.2068876005883892E-2"/>
          <c:w val="0.89552105836845475"/>
          <c:h val="0.56995543826252781"/>
        </c:manualLayout>
      </c:layout>
      <c:pie3D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Структура налоговых и неналоговых доходов бюджета</c:v>
                </c:pt>
              </c:strCache>
            </c:strRef>
          </c:tx>
          <c:explosion val="9"/>
          <c:dPt>
            <c:idx val="0"/>
            <c:explosion val="4"/>
            <c:spPr>
              <a:solidFill>
                <a:srgbClr val="0000FF"/>
              </a:solidFill>
            </c:spPr>
          </c:dPt>
          <c:dPt>
            <c:idx val="1"/>
            <c:explosion val="4"/>
            <c:spPr>
              <a:solidFill>
                <a:srgbClr val="FF33CC"/>
              </a:solidFill>
            </c:spPr>
          </c:dPt>
          <c:dPt>
            <c:idx val="2"/>
            <c:explosion val="3"/>
            <c:spPr>
              <a:solidFill>
                <a:srgbClr val="FF0000"/>
              </a:solidFill>
            </c:spPr>
          </c:dPt>
          <c:dPt>
            <c:idx val="3"/>
            <c:explosion val="4"/>
            <c:spPr>
              <a:solidFill>
                <a:srgbClr val="00FF00"/>
              </a:solidFill>
            </c:spPr>
          </c:dPt>
          <c:dPt>
            <c:idx val="4"/>
            <c:explosion val="4"/>
            <c:spPr>
              <a:solidFill>
                <a:srgbClr val="FF0066"/>
              </a:solidFill>
            </c:spPr>
          </c:dPt>
          <c:dLbls>
            <c:dLbl>
              <c:idx val="0"/>
              <c:layout>
                <c:manualLayout>
                  <c:x val="2.0685011824796345E-2"/>
                  <c:y val="2.4796800649295396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2"/>
              <c:layout>
                <c:manualLayout>
                  <c:x val="-1.9668669602206812E-2"/>
                  <c:y val="-5.6957344172377383E-3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dLbl>
              <c:idx val="3"/>
              <c:layout>
                <c:manualLayout>
                  <c:x val="-0.11781211756326561"/>
                  <c:y val="6.0451757744745871E-2"/>
                </c:manualLayout>
              </c:layout>
              <c:showVal val="1"/>
              <c:showCatName val="1"/>
              <c:extLst>
                <c:ext xmlns:c15="http://schemas.microsoft.com/office/drawing/2012/chart" uri="{CE6537A1-D6FC-4f65-9D91-7224C49458BB}">
                  <c15:layout/>
                </c:ext>
              </c:extLst>
            </c:dLbl>
            <c:spPr>
              <a:noFill/>
              <a:ln>
                <a:noFill/>
              </a:ln>
              <a:effectLst/>
            </c:spPr>
            <c:showVal val="1"/>
            <c:showCatName val="1"/>
            <c:showLeaderLines val="1"/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Лист1!$A$2:$A$6</c:f>
              <c:strCache>
                <c:ptCount val="5"/>
                <c:pt idx="0">
                  <c:v>Общегосударственные вопросы</c:v>
                </c:pt>
                <c:pt idx="1">
                  <c:v>Национальная оборона</c:v>
                </c:pt>
                <c:pt idx="2">
                  <c:v>Национальная экономика</c:v>
                </c:pt>
                <c:pt idx="3">
                  <c:v>Культура, кинематография</c:v>
                </c:pt>
                <c:pt idx="4">
                  <c:v>Обслуживание государственного и муниципального долга</c:v>
                </c:pt>
              </c:strCache>
            </c:strRef>
          </c:cat>
          <c:val>
            <c:numRef>
              <c:f>Лист1!$B$2:$B$6</c:f>
              <c:numCache>
                <c:formatCode>#,##0.0</c:formatCode>
                <c:ptCount val="5"/>
                <c:pt idx="0">
                  <c:v>7306.2</c:v>
                </c:pt>
                <c:pt idx="1">
                  <c:v>136.9</c:v>
                </c:pt>
                <c:pt idx="2">
                  <c:v>575.1</c:v>
                </c:pt>
                <c:pt idx="3">
                  <c:v>4805.3</c:v>
                </c:pt>
                <c:pt idx="4">
                  <c:v>1</c:v>
                </c:pt>
              </c:numCache>
            </c:numRef>
          </c:val>
        </c:ser>
      </c:pie3DChart>
      <c:spPr>
        <a:noFill/>
        <a:ln w="25412">
          <a:noFill/>
        </a:ln>
      </c:spPr>
    </c:plotArea>
    <c:plotVisOnly val="1"/>
    <c:dispBlanksAs val="zero"/>
  </c:chart>
  <c:externalData r:id="rId2"/>
</c:chartSpac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1F497D"/>
    </a:dk2>
    <a:lt2>
      <a:srgbClr val="EEECE1"/>
    </a:lt2>
    <a:accent1>
      <a:srgbClr val="4F81BD"/>
    </a:accent1>
    <a:accent2>
      <a:srgbClr val="C0504D"/>
    </a:accent2>
    <a:accent3>
      <a:srgbClr val="9BBB59"/>
    </a:accent3>
    <a:accent4>
      <a:srgbClr val="8064A2"/>
    </a:accent4>
    <a:accent5>
      <a:srgbClr val="4BACC6"/>
    </a:accent5>
    <a:accent6>
      <a:srgbClr val="F79646"/>
    </a:accent6>
    <a:hlink>
      <a:srgbClr val="0000FF"/>
    </a:hlink>
    <a:folHlink>
      <a:srgbClr val="800080"/>
    </a:folHlink>
  </a:clrScheme>
  <a:fontScheme name="Стандартная">
    <a:majorFont>
      <a:latin typeface="Cambria"/>
      <a:ea typeface=""/>
      <a:cs typeface=""/>
      <a:font script="Jpan" typeface="ＭＳ ゴシック"/>
      <a:font script="Hang" typeface="맑은 고딕"/>
      <a:font script="Hans" typeface="宋体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</a:majorFont>
    <a:minorFont>
      <a:latin typeface="Calibri"/>
      <a:ea typeface=""/>
      <a:cs typeface=""/>
      <a:font script="Jpan" typeface="ＭＳ 明朝"/>
      <a:font script="Hang" typeface="맑은 고딕"/>
      <a:font script="Hans" typeface="宋体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tint val="50000"/>
              <a:satMod val="300000"/>
            </a:schemeClr>
          </a:gs>
          <a:gs pos="35000">
            <a:schemeClr val="phClr">
              <a:tint val="37000"/>
              <a:satMod val="300000"/>
            </a:schemeClr>
          </a:gs>
          <a:gs pos="100000">
            <a:schemeClr val="phClr">
              <a:tint val="15000"/>
              <a:satMod val="350000"/>
            </a:schemeClr>
          </a:gs>
        </a:gsLst>
        <a:lin ang="16200000" scaled="1"/>
      </a:gradFill>
      <a:gradFill rotWithShape="1">
        <a:gsLst>
          <a:gs pos="0">
            <a:schemeClr val="phClr">
              <a:shade val="51000"/>
              <a:satMod val="130000"/>
            </a:schemeClr>
          </a:gs>
          <a:gs pos="80000">
            <a:schemeClr val="phClr">
              <a:shade val="93000"/>
              <a:satMod val="130000"/>
            </a:schemeClr>
          </a:gs>
          <a:gs pos="100000">
            <a:schemeClr val="phClr">
              <a:shade val="94000"/>
              <a:satMod val="135000"/>
            </a:schemeClr>
          </a:gs>
        </a:gsLst>
        <a:lin ang="16200000" scaled="0"/>
      </a:gradFill>
    </a:fillStyleLst>
    <a:lnStyleLst>
      <a:ln w="9525" cap="flat" cmpd="sng" algn="ctr">
        <a:solidFill>
          <a:schemeClr val="phClr">
            <a:shade val="95000"/>
            <a:satMod val="105000"/>
          </a:schemeClr>
        </a:solidFill>
        <a:prstDash val="solid"/>
      </a:ln>
      <a:ln w="25400" cap="flat" cmpd="sng" algn="ctr">
        <a:solidFill>
          <a:schemeClr val="phClr"/>
        </a:solidFill>
        <a:prstDash val="solid"/>
      </a:ln>
      <a:ln w="38100" cap="flat" cmpd="sng" algn="ctr">
        <a:solidFill>
          <a:schemeClr val="phClr"/>
        </a:solidFill>
        <a:prstDash val="solid"/>
      </a:ln>
    </a:lnStyleLst>
    <a:effectStyleLst>
      <a:effectStyle>
        <a:effectLst>
          <a:outerShdw blurRad="40000" dist="20000" dir="5400000" rotWithShape="0">
            <a:srgbClr val="000000">
              <a:alpha val="38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</a:effectStyle>
      <a:effectStyle>
        <a:effectLst>
          <a:outerShdw blurRad="40000" dist="23000" dir="5400000" rotWithShape="0">
            <a:srgbClr val="000000">
              <a:alpha val="35000"/>
            </a:srgbClr>
          </a:outerShdw>
        </a:effectLst>
        <a:scene3d>
          <a:camera prst="orthographicFront">
            <a:rot lat="0" lon="0" rev="0"/>
          </a:camera>
          <a:lightRig rig="threePt" dir="t">
            <a:rot lat="0" lon="0" rev="1200000"/>
          </a:lightRig>
        </a:scene3d>
        <a:sp3d>
          <a:bevelT w="63500" h="25400"/>
        </a:sp3d>
      </a:effectStyle>
    </a:effectStyleLst>
    <a:bgFillStyleLst>
      <a:solidFill>
        <a:schemeClr val="phClr"/>
      </a:solidFill>
      <a:gradFill rotWithShape="1">
        <a:gsLst>
          <a:gs pos="0">
            <a:schemeClr val="phClr">
              <a:tint val="40000"/>
              <a:satMod val="350000"/>
            </a:schemeClr>
          </a:gs>
          <a:gs pos="40000">
            <a:schemeClr val="phClr">
              <a:tint val="45000"/>
              <a:shade val="99000"/>
              <a:satMod val="350000"/>
            </a:schemeClr>
          </a:gs>
          <a:gs pos="100000">
            <a:schemeClr val="phClr">
              <a:shade val="20000"/>
              <a:satMod val="255000"/>
            </a:schemeClr>
          </a:gs>
        </a:gsLst>
        <a:path path="circle">
          <a:fillToRect l="50000" t="-80000" r="50000" b="180000"/>
        </a:path>
      </a:gradFill>
      <a:gradFill rotWithShape="1">
        <a:gsLst>
          <a:gs pos="0">
            <a:schemeClr val="phClr">
              <a:tint val="80000"/>
              <a:satMod val="300000"/>
            </a:schemeClr>
          </a:gs>
          <a:gs pos="100000">
            <a:schemeClr val="phClr">
              <a:shade val="30000"/>
              <a:satMod val="200000"/>
            </a:schemeClr>
          </a:gs>
        </a:gsLst>
        <a:path path="circle">
          <a:fillToRect l="50000" t="50000" r="50000" b="50000"/>
        </a:path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6E3838-AF0B-47F8-A5AA-DD501B4BB4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10</Pages>
  <Words>4099</Words>
  <Characters>27699</Characters>
  <Application>Microsoft Office Word</Application>
  <DocSecurity>0</DocSecurity>
  <Lines>230</Lines>
  <Paragraphs>63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ЗАКЛЮЧЕНИЕ</vt:lpstr>
    </vt:vector>
  </TitlesOfParts>
  <Company>home</Company>
  <LinksUpToDate>false</LinksUpToDate>
  <CharactersWithSpaces>31735</CharactersWithSpaces>
  <SharedDoc>false</SharedDoc>
  <HLinks>
    <vt:vector size="24" baseType="variant">
      <vt:variant>
        <vt:i4>7340128</vt:i4>
      </vt:variant>
      <vt:variant>
        <vt:i4>12</vt:i4>
      </vt:variant>
      <vt:variant>
        <vt:i4>0</vt:i4>
      </vt:variant>
      <vt:variant>
        <vt:i4>5</vt:i4>
      </vt:variant>
      <vt:variant>
        <vt:lpwstr>consultantplus://offline/ref=32F99D18462E8AB9E9BA9C0481ABD73D61EFD526DE4AE9BB16204500E801C48843065CB18E79C908KAm4G</vt:lpwstr>
      </vt:variant>
      <vt:variant>
        <vt:lpwstr/>
      </vt:variant>
      <vt:variant>
        <vt:i4>7340084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consultantplus://offline/ref=32F99D18462E8AB9E9BA9C0481ABD73D61EFD126DD40E9BB16204500E801C48843065CB18E79C908KAm4G</vt:lpwstr>
      </vt:variant>
      <vt:variant>
        <vt:lpwstr/>
      </vt:variant>
      <vt:variant>
        <vt:i4>7340129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consultantplus://offline/ref=32F99D18462E8AB9E9BA9C0481ABD73D61EFD325D949E9BB16204500E801C48843065CB18E79C908KAm4G</vt:lpwstr>
      </vt:variant>
      <vt:variant>
        <vt:lpwstr/>
      </vt:variant>
      <vt:variant>
        <vt:i4>1572952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consultantplus://offline/ref=710E68D35B8AD14219A70A9E34FF91D97CE32D39C7E6D31FBA85A527CB7B19I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ЗАКЛЮЧЕНИЕ</dc:title>
  <dc:creator>Наталья</dc:creator>
  <cp:lastModifiedBy>Альмира</cp:lastModifiedBy>
  <cp:revision>2</cp:revision>
  <cp:lastPrinted>2018-12-11T06:54:00Z</cp:lastPrinted>
  <dcterms:created xsi:type="dcterms:W3CDTF">2018-12-11T07:06:00Z</dcterms:created>
  <dcterms:modified xsi:type="dcterms:W3CDTF">2018-12-11T07:06:00Z</dcterms:modified>
</cp:coreProperties>
</file>